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5" w:rsidRDefault="00E30BE5" w:rsidP="00E30BE5">
      <w:pPr>
        <w:jc w:val="center"/>
        <w:rPr>
          <w:sz w:val="28"/>
          <w:szCs w:val="28"/>
        </w:rPr>
      </w:pPr>
      <w:r w:rsidRPr="0080378C">
        <w:rPr>
          <w:sz w:val="28"/>
          <w:szCs w:val="28"/>
        </w:rPr>
        <w:t xml:space="preserve">Муниципальное учреждение дополнительного образования </w:t>
      </w:r>
    </w:p>
    <w:p w:rsidR="00E30BE5" w:rsidRPr="0080378C" w:rsidRDefault="00E30BE5" w:rsidP="00E30BE5">
      <w:pPr>
        <w:jc w:val="center"/>
        <w:rPr>
          <w:sz w:val="28"/>
          <w:szCs w:val="28"/>
        </w:rPr>
      </w:pPr>
      <w:r w:rsidRPr="0080378C">
        <w:rPr>
          <w:sz w:val="28"/>
          <w:szCs w:val="28"/>
        </w:rPr>
        <w:t>«Агинский детский оздоровительно-образовательный центр «НАРАСУН»</w:t>
      </w:r>
    </w:p>
    <w:p w:rsidR="00E30BE5" w:rsidRPr="00212A1B" w:rsidRDefault="00E30BE5" w:rsidP="00E30BE5">
      <w:pPr>
        <w:jc w:val="both"/>
        <w:rPr>
          <w:sz w:val="28"/>
          <w:szCs w:val="28"/>
        </w:rPr>
      </w:pPr>
    </w:p>
    <w:p w:rsidR="0089131B" w:rsidRDefault="0089131B" w:rsidP="00E30BE5">
      <w:pPr>
        <w:spacing w:line="360" w:lineRule="auto"/>
        <w:jc w:val="right"/>
        <w:rPr>
          <w:sz w:val="28"/>
          <w:szCs w:val="28"/>
        </w:rPr>
      </w:pPr>
    </w:p>
    <w:p w:rsidR="0089131B" w:rsidRDefault="0089131B" w:rsidP="00E30BE5">
      <w:pPr>
        <w:spacing w:line="360" w:lineRule="auto"/>
        <w:jc w:val="right"/>
        <w:rPr>
          <w:sz w:val="28"/>
          <w:szCs w:val="28"/>
        </w:rPr>
      </w:pPr>
    </w:p>
    <w:p w:rsidR="00E30BE5" w:rsidRDefault="00146BE0" w:rsidP="00E30BE5">
      <w:pPr>
        <w:spacing w:line="360" w:lineRule="auto"/>
        <w:jc w:val="right"/>
        <w:rPr>
          <w:sz w:val="28"/>
          <w:szCs w:val="28"/>
        </w:rPr>
      </w:pPr>
      <w:r w:rsidRPr="00146B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5pt;margin-top:26.3pt;width:207.7pt;height:86.55pt;z-index:251657728;mso-height-percent:200;mso-height-percent:200;mso-width-relative:margin;mso-height-relative:margin" stroked="f">
            <v:textbox style="mso-next-textbox:#_x0000_s1027;mso-fit-shape-to-text:t">
              <w:txbxContent>
                <w:p w:rsidR="004C04FF" w:rsidRDefault="004C04FF" w:rsidP="00E30BE5">
                  <w:r>
                    <w:t>Утверждаю:</w:t>
                  </w:r>
                </w:p>
                <w:p w:rsidR="004C04FF" w:rsidRPr="00BA2929" w:rsidRDefault="004C04FF" w:rsidP="00E30BE5">
                  <w:r>
                    <w:t>Директор МУДО АДООЦ «Нарасун»</w:t>
                  </w:r>
                </w:p>
                <w:p w:rsidR="004C04FF" w:rsidRDefault="004C04FF" w:rsidP="00E30BE5">
                  <w:r>
                    <w:t>________________ Тогонов Т.Г.</w:t>
                  </w:r>
                </w:p>
                <w:p w:rsidR="004C04FF" w:rsidRPr="00BA2929" w:rsidRDefault="004C04FF" w:rsidP="00E30BE5">
                  <w:r w:rsidRPr="00BA2929">
                    <w:t xml:space="preserve"> «____»_______________ 2019г.</w:t>
                  </w:r>
                </w:p>
                <w:p w:rsidR="004C04FF" w:rsidRPr="00BA2929" w:rsidRDefault="004C04FF" w:rsidP="00E30BE5">
                  <w:r>
                    <w:t xml:space="preserve"> </w:t>
                  </w:r>
                </w:p>
              </w:txbxContent>
            </v:textbox>
          </v:shape>
        </w:pict>
      </w:r>
      <w:r w:rsidRPr="00146BE0">
        <w:rPr>
          <w:noProof/>
        </w:rPr>
        <w:pict>
          <v:shape id="_x0000_s1026" type="#_x0000_t202" style="position:absolute;left:0;text-align:left;margin-left:-18.35pt;margin-top:26.25pt;width:192.95pt;height:141.5pt;z-index:251658752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4C04FF" w:rsidRDefault="004C04FF" w:rsidP="00E30BE5">
                  <w:r w:rsidRPr="00BA2929">
                    <w:t xml:space="preserve">Принята на заседании </w:t>
                  </w:r>
                </w:p>
                <w:p w:rsidR="004C04FF" w:rsidRPr="00BA2929" w:rsidRDefault="004C04FF" w:rsidP="00E30BE5">
                  <w:r w:rsidRPr="00BA2929">
                    <w:t>педагогического совета</w:t>
                  </w:r>
                </w:p>
                <w:p w:rsidR="004C04FF" w:rsidRPr="00BA2929" w:rsidRDefault="004C04FF" w:rsidP="00E30BE5">
                  <w:r w:rsidRPr="00BA2929">
                    <w:t>от «____»______________ 2019г.</w:t>
                  </w:r>
                </w:p>
                <w:p w:rsidR="004C04FF" w:rsidRPr="00BA2929" w:rsidRDefault="004C04FF" w:rsidP="00E30BE5">
                  <w:r w:rsidRPr="00BA2929">
                    <w:t>Протокол № ____</w:t>
                  </w:r>
                </w:p>
              </w:txbxContent>
            </v:textbox>
          </v:shape>
        </w:pict>
      </w:r>
    </w:p>
    <w:p w:rsidR="00E30BE5" w:rsidRPr="00591F26" w:rsidRDefault="00E30BE5" w:rsidP="00E30BE5">
      <w:pPr>
        <w:jc w:val="right"/>
      </w:pPr>
    </w:p>
    <w:p w:rsidR="00E30BE5" w:rsidRPr="00591F26" w:rsidRDefault="00E30BE5" w:rsidP="00E30BE5">
      <w:pPr>
        <w:spacing w:line="360" w:lineRule="auto"/>
        <w:jc w:val="both"/>
      </w:pPr>
    </w:p>
    <w:p w:rsidR="00E30BE5" w:rsidRDefault="00E30BE5" w:rsidP="00E30B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BE5" w:rsidRDefault="00E30BE5" w:rsidP="00E30B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BE5" w:rsidRDefault="00E30BE5" w:rsidP="00E30B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BE5" w:rsidRDefault="00E30BE5" w:rsidP="00E30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131B" w:rsidRDefault="0089131B" w:rsidP="00E30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131B" w:rsidRDefault="0089131B" w:rsidP="00E30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131B" w:rsidRDefault="0089131B" w:rsidP="00E30B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131B" w:rsidRPr="008B357C" w:rsidRDefault="0089131B" w:rsidP="00E30B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1A7" w:rsidRDefault="00E30BE5" w:rsidP="00E30BE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8B357C">
        <w:rPr>
          <w:sz w:val="32"/>
          <w:szCs w:val="32"/>
        </w:rPr>
        <w:t xml:space="preserve">ДОПОЛНИТЕЛЬНАЯ </w:t>
      </w:r>
    </w:p>
    <w:p w:rsidR="00E30BE5" w:rsidRPr="008B357C" w:rsidRDefault="00A561A7" w:rsidP="00E30BE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ОБЩЕОБРАЗОВАТЕЛЬНАЯ </w:t>
      </w:r>
      <w:r w:rsidR="00E30BE5" w:rsidRPr="008B357C">
        <w:rPr>
          <w:sz w:val="32"/>
          <w:szCs w:val="32"/>
        </w:rPr>
        <w:t>ПРОГРАММА</w:t>
      </w:r>
    </w:p>
    <w:p w:rsidR="00E30BE5" w:rsidRPr="008B357C" w:rsidRDefault="00E30BE5" w:rsidP="00E30BE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8B357C">
        <w:rPr>
          <w:sz w:val="32"/>
          <w:szCs w:val="32"/>
        </w:rPr>
        <w:t xml:space="preserve">ФИЗКУЛЬТУРНО-СПОРТИВНОЙ НАПРАВЛЕННОСТИ </w:t>
      </w:r>
    </w:p>
    <w:p w:rsidR="00E30BE5" w:rsidRPr="008B357C" w:rsidRDefault="00E30BE5" w:rsidP="00E30BE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B357C">
        <w:rPr>
          <w:b/>
          <w:sz w:val="32"/>
          <w:szCs w:val="32"/>
        </w:rPr>
        <w:t>«В ЗДОРОВОМ ТЕЛЕ – ЗДОРОВЫЙ ДУХ»</w:t>
      </w:r>
    </w:p>
    <w:p w:rsidR="00E30BE5" w:rsidRPr="00946DCF" w:rsidRDefault="00E30BE5" w:rsidP="00E30B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DCF">
        <w:rPr>
          <w:sz w:val="28"/>
          <w:szCs w:val="28"/>
        </w:rPr>
        <w:t>(</w:t>
      </w:r>
      <w:r>
        <w:rPr>
          <w:sz w:val="28"/>
          <w:szCs w:val="28"/>
        </w:rPr>
        <w:t>Возраст детей 12-17 лет)</w:t>
      </w: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Дамдинов Ц.Б., </w:t>
      </w: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right"/>
        <w:rPr>
          <w:sz w:val="28"/>
          <w:szCs w:val="28"/>
        </w:rPr>
      </w:pPr>
      <w:r>
        <w:rPr>
          <w:sz w:val="26"/>
          <w:szCs w:val="26"/>
        </w:rPr>
        <w:t>инструктор по физической культуре</w:t>
      </w: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Default="00E30BE5" w:rsidP="00E30BE5">
      <w:pPr>
        <w:pStyle w:val="ac"/>
        <w:widowControl w:val="0"/>
        <w:autoSpaceDE w:val="0"/>
        <w:autoSpaceDN w:val="0"/>
        <w:adjustRightInd w:val="0"/>
        <w:ind w:left="2925"/>
        <w:jc w:val="both"/>
        <w:rPr>
          <w:sz w:val="28"/>
          <w:szCs w:val="28"/>
        </w:rPr>
      </w:pPr>
    </w:p>
    <w:p w:rsidR="00E30BE5" w:rsidRPr="000625B9" w:rsidRDefault="00E30BE5" w:rsidP="00E30BE5">
      <w:pPr>
        <w:pStyle w:val="ac"/>
        <w:widowControl w:val="0"/>
        <w:autoSpaceDE w:val="0"/>
        <w:autoSpaceDN w:val="0"/>
        <w:adjustRightInd w:val="0"/>
        <w:ind w:left="0"/>
        <w:jc w:val="center"/>
      </w:pPr>
      <w:r>
        <w:t>Нарасун</w:t>
      </w:r>
      <w:r w:rsidRPr="000625B9">
        <w:t>, 201</w:t>
      </w:r>
      <w:r>
        <w:t>9 г.</w:t>
      </w:r>
    </w:p>
    <w:p w:rsidR="00D3663C" w:rsidRDefault="00D3663C" w:rsidP="001018B6">
      <w:pPr>
        <w:tabs>
          <w:tab w:val="left" w:pos="3760"/>
        </w:tabs>
        <w:spacing w:line="360" w:lineRule="auto"/>
        <w:jc w:val="both"/>
        <w:rPr>
          <w:rStyle w:val="a4"/>
        </w:rPr>
      </w:pPr>
    </w:p>
    <w:p w:rsidR="00E30BE5" w:rsidRPr="00D932BB" w:rsidRDefault="001018B6" w:rsidP="001018B6">
      <w:pPr>
        <w:tabs>
          <w:tab w:val="left" w:pos="3760"/>
        </w:tabs>
        <w:spacing w:line="360" w:lineRule="auto"/>
        <w:jc w:val="both"/>
        <w:rPr>
          <w:rStyle w:val="a4"/>
          <w:sz w:val="28"/>
          <w:szCs w:val="28"/>
        </w:rPr>
      </w:pPr>
      <w:r w:rsidRPr="00D932BB">
        <w:rPr>
          <w:rStyle w:val="a4"/>
          <w:sz w:val="28"/>
          <w:szCs w:val="28"/>
        </w:rPr>
        <w:lastRenderedPageBreak/>
        <w:t>Раздел №1. «Комплекс основных характеристик программы»</w:t>
      </w:r>
    </w:p>
    <w:p w:rsidR="004F1788" w:rsidRPr="00D932BB" w:rsidRDefault="003C0B4D" w:rsidP="001018B6">
      <w:pPr>
        <w:pStyle w:val="ac"/>
        <w:numPr>
          <w:ilvl w:val="1"/>
          <w:numId w:val="18"/>
        </w:numPr>
        <w:tabs>
          <w:tab w:val="left" w:pos="3760"/>
        </w:tabs>
        <w:spacing w:line="360" w:lineRule="auto"/>
        <w:rPr>
          <w:rStyle w:val="a4"/>
          <w:bCs w:val="0"/>
          <w:sz w:val="28"/>
          <w:szCs w:val="28"/>
        </w:rPr>
      </w:pPr>
      <w:r w:rsidRPr="00D932BB">
        <w:rPr>
          <w:rStyle w:val="a4"/>
          <w:sz w:val="28"/>
          <w:szCs w:val="28"/>
        </w:rPr>
        <w:t>Пояснительная</w:t>
      </w:r>
      <w:r w:rsidR="004F1788" w:rsidRPr="00D932BB">
        <w:rPr>
          <w:rStyle w:val="a4"/>
          <w:sz w:val="28"/>
          <w:szCs w:val="28"/>
        </w:rPr>
        <w:t xml:space="preserve"> записка</w:t>
      </w:r>
    </w:p>
    <w:p w:rsidR="001018B6" w:rsidRPr="00D932BB" w:rsidRDefault="001018B6" w:rsidP="001018B6">
      <w:pPr>
        <w:pStyle w:val="ac"/>
        <w:tabs>
          <w:tab w:val="left" w:pos="3760"/>
        </w:tabs>
        <w:ind w:left="0" w:firstLine="567"/>
        <w:jc w:val="both"/>
        <w:rPr>
          <w:rStyle w:val="a4"/>
          <w:b w:val="0"/>
          <w:bCs w:val="0"/>
          <w:sz w:val="28"/>
          <w:szCs w:val="28"/>
        </w:rPr>
      </w:pPr>
      <w:r w:rsidRPr="00D932BB">
        <w:rPr>
          <w:rStyle w:val="a4"/>
          <w:b w:val="0"/>
          <w:sz w:val="28"/>
          <w:szCs w:val="28"/>
        </w:rPr>
        <w:t xml:space="preserve">Дополнительная общеобразовательная общеразвивающая программа «В здоровом теле – здоровый дух» физкультурно-спортивной направленности. </w:t>
      </w:r>
    </w:p>
    <w:p w:rsidR="003C0B4D" w:rsidRPr="00D932BB" w:rsidRDefault="004F1788" w:rsidP="001018B6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</w:t>
      </w:r>
      <w:r w:rsidR="008908D2" w:rsidRPr="00D932BB">
        <w:rPr>
          <w:sz w:val="28"/>
          <w:szCs w:val="28"/>
        </w:rPr>
        <w:t>е</w:t>
      </w:r>
      <w:r w:rsidRPr="00D932BB">
        <w:rPr>
          <w:sz w:val="28"/>
          <w:szCs w:val="28"/>
        </w:rPr>
        <w:t>ского потенциала, совершенствования личностных возможностей, приобщ</w:t>
      </w:r>
      <w:r w:rsidRPr="00D932BB">
        <w:rPr>
          <w:sz w:val="28"/>
          <w:szCs w:val="28"/>
        </w:rPr>
        <w:t>е</w:t>
      </w:r>
      <w:r w:rsidRPr="00D932BB">
        <w:rPr>
          <w:sz w:val="28"/>
          <w:szCs w:val="28"/>
        </w:rPr>
        <w:t>ния к ценностям культуры, вхождения в систему социальных связей, вопл</w:t>
      </w:r>
      <w:r w:rsidRPr="00D932BB">
        <w:rPr>
          <w:sz w:val="28"/>
          <w:szCs w:val="28"/>
        </w:rPr>
        <w:t>о</w:t>
      </w:r>
      <w:r w:rsidRPr="00D932BB">
        <w:rPr>
          <w:sz w:val="28"/>
          <w:szCs w:val="28"/>
        </w:rPr>
        <w:t xml:space="preserve">щения собственных планов, удовлетворения индивидуальных интересов в личностно значимых сферах деятельности. </w:t>
      </w:r>
      <w:r w:rsidR="00E9522D" w:rsidRPr="00D932BB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</w:t>
      </w:r>
      <w:r w:rsidRPr="00D932BB">
        <w:rPr>
          <w:sz w:val="28"/>
          <w:szCs w:val="28"/>
        </w:rPr>
        <w:t>время игр, развлечений, свободы в выборе занятий, снятия накопившег</w:t>
      </w:r>
      <w:r w:rsidR="001018B6" w:rsidRPr="00D932BB">
        <w:rPr>
          <w:sz w:val="28"/>
          <w:szCs w:val="28"/>
        </w:rPr>
        <w:t>о</w:t>
      </w:r>
      <w:r w:rsidRPr="00D932BB">
        <w:rPr>
          <w:sz w:val="28"/>
          <w:szCs w:val="28"/>
        </w:rPr>
        <w:t>ся за год напряжения, восполнения израсходованных сил, восстановления здоровья. Это пе</w:t>
      </w:r>
      <w:r w:rsidR="003C0B4D" w:rsidRPr="00D932BB">
        <w:rPr>
          <w:sz w:val="28"/>
          <w:szCs w:val="28"/>
        </w:rPr>
        <w:t xml:space="preserve">риод свободного общения детей. </w:t>
      </w:r>
    </w:p>
    <w:p w:rsidR="005C6DB7" w:rsidRPr="00D932BB" w:rsidRDefault="005C6DB7" w:rsidP="005C6DB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Образовательная деятельность по дополнительной общеобразовательной программе «В здоровом теле – здоровый дух» направлена на:</w:t>
      </w:r>
    </w:p>
    <w:p w:rsidR="005C6DB7" w:rsidRPr="00D932BB" w:rsidRDefault="005C6DB7" w:rsidP="005C6DB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формирование и развитие физических способностей обучающихся;</w:t>
      </w:r>
    </w:p>
    <w:p w:rsidR="005C6DB7" w:rsidRPr="00D932BB" w:rsidRDefault="005C6DB7" w:rsidP="005C6DB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5C6DB7" w:rsidRPr="00D932BB" w:rsidRDefault="005C6DB7" w:rsidP="005C6DB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создание и обеспечение необходимых условий для личностного развития, укрепление здоровья;</w:t>
      </w:r>
    </w:p>
    <w:p w:rsidR="005C6DB7" w:rsidRPr="00D932BB" w:rsidRDefault="005C6DB7" w:rsidP="005C6DB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социализацию и адаптацию обучающихся к жизни в обществе; формиров</w:t>
      </w:r>
      <w:r w:rsidRPr="00D932BB">
        <w:rPr>
          <w:color w:val="000000"/>
          <w:sz w:val="28"/>
          <w:szCs w:val="28"/>
        </w:rPr>
        <w:t>а</w:t>
      </w:r>
      <w:r w:rsidRPr="00D932BB">
        <w:rPr>
          <w:color w:val="000000"/>
          <w:sz w:val="28"/>
          <w:szCs w:val="28"/>
        </w:rPr>
        <w:t>ние общей культуры обучающихся</w:t>
      </w:r>
    </w:p>
    <w:p w:rsidR="005C6DB7" w:rsidRPr="00D932BB" w:rsidRDefault="005C6DB7" w:rsidP="005C6DB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D932BB">
        <w:rPr>
          <w:color w:val="000000"/>
          <w:sz w:val="28"/>
          <w:szCs w:val="28"/>
        </w:rPr>
        <w:t> программы заключается в том, что у взрослого и де</w:t>
      </w:r>
      <w:r w:rsidRPr="00D932BB">
        <w:rPr>
          <w:color w:val="000000"/>
          <w:sz w:val="28"/>
          <w:szCs w:val="28"/>
        </w:rPr>
        <w:t>т</w:t>
      </w:r>
      <w:r w:rsidRPr="00D932BB">
        <w:rPr>
          <w:color w:val="000000"/>
          <w:sz w:val="28"/>
          <w:szCs w:val="28"/>
        </w:rPr>
        <w:t>ского населения России в последнее десятилетие значительно понижаются показатели критериев здоровья, мотивации здорового образа жизни, пристр</w:t>
      </w:r>
      <w:r w:rsidRPr="00D932BB">
        <w:rPr>
          <w:color w:val="000000"/>
          <w:sz w:val="28"/>
          <w:szCs w:val="28"/>
        </w:rPr>
        <w:t>а</w:t>
      </w:r>
      <w:r w:rsidRPr="00D932BB">
        <w:rPr>
          <w:color w:val="000000"/>
          <w:sz w:val="28"/>
          <w:szCs w:val="28"/>
        </w:rPr>
        <w:t xml:space="preserve">стие к вредным привычкам. Поэтому вовлечение и привитие мотивации к здоровому образу жизни необходимо </w:t>
      </w:r>
      <w:r w:rsidR="00987CF5" w:rsidRPr="00D932BB">
        <w:rPr>
          <w:color w:val="000000"/>
          <w:sz w:val="28"/>
          <w:szCs w:val="28"/>
        </w:rPr>
        <w:t>не только в рамках общеобразовател</w:t>
      </w:r>
      <w:r w:rsidR="00987CF5" w:rsidRPr="00D932BB">
        <w:rPr>
          <w:color w:val="000000"/>
          <w:sz w:val="28"/>
          <w:szCs w:val="28"/>
        </w:rPr>
        <w:t>ь</w:t>
      </w:r>
      <w:r w:rsidR="00987CF5" w:rsidRPr="00D932BB">
        <w:rPr>
          <w:color w:val="000000"/>
          <w:sz w:val="28"/>
          <w:szCs w:val="28"/>
        </w:rPr>
        <w:t xml:space="preserve">ных учреждений, но и в летних лагерях </w:t>
      </w:r>
      <w:r w:rsidRPr="00D932BB">
        <w:rPr>
          <w:color w:val="000000"/>
          <w:sz w:val="28"/>
          <w:szCs w:val="28"/>
        </w:rPr>
        <w:t>. Программа актуальна на сегодня</w:t>
      </w:r>
      <w:r w:rsidRPr="00D932BB">
        <w:rPr>
          <w:color w:val="000000"/>
          <w:sz w:val="28"/>
          <w:szCs w:val="28"/>
        </w:rPr>
        <w:t>ш</w:t>
      </w:r>
      <w:r w:rsidRPr="00D932BB">
        <w:rPr>
          <w:color w:val="000000"/>
          <w:sz w:val="28"/>
          <w:szCs w:val="28"/>
        </w:rPr>
        <w:t>ний день, так как ее реализация восполняет недостаток двигательной акти</w:t>
      </w:r>
      <w:r w:rsidRPr="00D932BB">
        <w:rPr>
          <w:color w:val="000000"/>
          <w:sz w:val="28"/>
          <w:szCs w:val="28"/>
        </w:rPr>
        <w:t>в</w:t>
      </w:r>
      <w:r w:rsidRPr="00D932BB">
        <w:rPr>
          <w:color w:val="000000"/>
          <w:sz w:val="28"/>
          <w:szCs w:val="28"/>
        </w:rPr>
        <w:t>ности, имеющийся у детей в связи с высокой учебной нагрузкой, неся озд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ровительный эффект. В результате деятельности по программе происходит воспитание волевых черт характера, наблюдается благотворное воздействие на все системы детского организма, происходит развивая таких физических качеств, как сила, быстрота, выносливость, ловкость.</w:t>
      </w:r>
    </w:p>
    <w:p w:rsidR="005C6DB7" w:rsidRPr="00D932BB" w:rsidRDefault="005C6DB7" w:rsidP="005C6D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i/>
          <w:iCs/>
          <w:color w:val="000000"/>
          <w:sz w:val="28"/>
          <w:szCs w:val="28"/>
        </w:rPr>
        <w:t>Новизна </w:t>
      </w:r>
      <w:r w:rsidRPr="00D932BB">
        <w:rPr>
          <w:b/>
          <w:bCs/>
          <w:color w:val="000000"/>
          <w:sz w:val="28"/>
          <w:szCs w:val="28"/>
        </w:rPr>
        <w:t>программ</w:t>
      </w:r>
      <w:r w:rsidRPr="00D932BB">
        <w:rPr>
          <w:color w:val="000000"/>
          <w:sz w:val="28"/>
          <w:szCs w:val="28"/>
        </w:rPr>
        <w:t>ы в том, что она учитывает специфику дополнительного образования  и охватывает значительно больше желающих заниматься спо</w:t>
      </w:r>
      <w:r w:rsidRPr="00D932BB">
        <w:rPr>
          <w:color w:val="000000"/>
          <w:sz w:val="28"/>
          <w:szCs w:val="28"/>
        </w:rPr>
        <w:t>р</w:t>
      </w:r>
      <w:r w:rsidRPr="00D932BB">
        <w:rPr>
          <w:color w:val="000000"/>
          <w:sz w:val="28"/>
          <w:szCs w:val="28"/>
        </w:rPr>
        <w:t>том, предъявляя посильные требования в процессе обучения. Она дает  во</w:t>
      </w:r>
      <w:r w:rsidRPr="00D932BB">
        <w:rPr>
          <w:color w:val="000000"/>
          <w:sz w:val="28"/>
          <w:szCs w:val="28"/>
        </w:rPr>
        <w:t>з</w:t>
      </w:r>
      <w:r w:rsidRPr="00D932BB">
        <w:rPr>
          <w:color w:val="000000"/>
          <w:sz w:val="28"/>
          <w:szCs w:val="28"/>
        </w:rPr>
        <w:t xml:space="preserve">можность заняться спортивными играми с  «нуля» тем детям, которые еще не </w:t>
      </w:r>
      <w:r w:rsidR="00987CF5" w:rsidRPr="00D932BB">
        <w:rPr>
          <w:color w:val="000000"/>
          <w:sz w:val="28"/>
          <w:szCs w:val="28"/>
        </w:rPr>
        <w:t>занимаются видами спорта</w:t>
      </w:r>
      <w:r w:rsidRPr="00D932BB">
        <w:rPr>
          <w:color w:val="000000"/>
          <w:sz w:val="28"/>
          <w:szCs w:val="28"/>
        </w:rPr>
        <w:t xml:space="preserve"> в школе, а также уделить внимание вопросу фо</w:t>
      </w:r>
      <w:r w:rsidRPr="00D932BB">
        <w:rPr>
          <w:color w:val="000000"/>
          <w:sz w:val="28"/>
          <w:szCs w:val="28"/>
        </w:rPr>
        <w:t>р</w:t>
      </w:r>
      <w:r w:rsidRPr="00D932BB">
        <w:rPr>
          <w:color w:val="000000"/>
          <w:sz w:val="28"/>
          <w:szCs w:val="28"/>
        </w:rPr>
        <w:t>мирования привычки к здоровому образу жизни, всестороннему подходу к воспитанию гармоничного человека.</w:t>
      </w:r>
    </w:p>
    <w:p w:rsidR="005C6DB7" w:rsidRPr="00D932BB" w:rsidRDefault="005C6DB7" w:rsidP="005C6D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i/>
          <w:iCs/>
          <w:color w:val="000000"/>
          <w:sz w:val="28"/>
          <w:szCs w:val="28"/>
        </w:rPr>
        <w:lastRenderedPageBreak/>
        <w:t>Отличительные особенности программы </w:t>
      </w:r>
      <w:r w:rsidRPr="00D932BB">
        <w:rPr>
          <w:color w:val="000000"/>
          <w:sz w:val="28"/>
          <w:szCs w:val="28"/>
        </w:rPr>
        <w:t>Программа  рассчитана  на более полное  изучение, закрепление, совершенствование полученных школьных  навыков и  расширенное освоение (в отличие от школьного курса) более глубоких приёмов  избранного вида спор</w:t>
      </w:r>
      <w:r w:rsidR="00987CF5" w:rsidRPr="00D932BB">
        <w:rPr>
          <w:color w:val="000000"/>
          <w:sz w:val="28"/>
          <w:szCs w:val="28"/>
        </w:rPr>
        <w:t>та</w:t>
      </w:r>
      <w:r w:rsidRPr="00D932BB">
        <w:rPr>
          <w:color w:val="000000"/>
          <w:sz w:val="28"/>
          <w:szCs w:val="28"/>
        </w:rPr>
        <w:t>.  </w:t>
      </w:r>
    </w:p>
    <w:p w:rsidR="00D67519" w:rsidRPr="00D932BB" w:rsidRDefault="003C0B4D" w:rsidP="00830366">
      <w:pPr>
        <w:ind w:firstLine="567"/>
        <w:jc w:val="both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Значимость летнего периода для оздоровления и вос</w:t>
      </w:r>
      <w:r w:rsidRPr="00D932BB">
        <w:rPr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 w:rsidRPr="00D932BB">
        <w:rPr>
          <w:color w:val="000000"/>
          <w:sz w:val="28"/>
          <w:szCs w:val="28"/>
        </w:rPr>
        <w:softHyphen/>
        <w:t>ширения кругозора невозможно п</w:t>
      </w:r>
      <w:r w:rsidRPr="00D932BB">
        <w:rPr>
          <w:color w:val="000000"/>
          <w:sz w:val="28"/>
          <w:szCs w:val="28"/>
        </w:rPr>
        <w:t>е</w:t>
      </w:r>
      <w:r w:rsidRPr="00D932BB">
        <w:rPr>
          <w:color w:val="000000"/>
          <w:sz w:val="28"/>
          <w:szCs w:val="28"/>
        </w:rPr>
        <w:t xml:space="preserve">реоценить. </w:t>
      </w:r>
    </w:p>
    <w:p w:rsidR="00D67519" w:rsidRPr="00D932BB" w:rsidRDefault="00D67519" w:rsidP="001018B6">
      <w:pPr>
        <w:ind w:firstLine="567"/>
        <w:jc w:val="both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830366" w:rsidRPr="00D932BB" w:rsidRDefault="00830366" w:rsidP="00830366">
      <w:pPr>
        <w:pStyle w:val="ac"/>
        <w:jc w:val="both"/>
        <w:rPr>
          <w:color w:val="000000"/>
          <w:sz w:val="28"/>
          <w:szCs w:val="28"/>
        </w:rPr>
      </w:pPr>
    </w:p>
    <w:p w:rsidR="000D7759" w:rsidRPr="00D932BB" w:rsidRDefault="006761C2" w:rsidP="006761C2">
      <w:pPr>
        <w:pStyle w:val="ac"/>
        <w:numPr>
          <w:ilvl w:val="1"/>
          <w:numId w:val="18"/>
        </w:numPr>
        <w:jc w:val="both"/>
        <w:rPr>
          <w:color w:val="000000"/>
          <w:sz w:val="28"/>
          <w:szCs w:val="28"/>
        </w:rPr>
      </w:pPr>
      <w:r w:rsidRPr="00D932BB">
        <w:rPr>
          <w:b/>
          <w:color w:val="000000"/>
          <w:sz w:val="28"/>
          <w:szCs w:val="28"/>
        </w:rPr>
        <w:t xml:space="preserve">Цель и задачи программы  </w:t>
      </w:r>
    </w:p>
    <w:p w:rsidR="008908D2" w:rsidRPr="00D932BB" w:rsidRDefault="008908D2" w:rsidP="008908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 xml:space="preserve"> Цель программы:</w:t>
      </w:r>
      <w:r w:rsidRPr="00D932BB">
        <w:rPr>
          <w:color w:val="000000"/>
          <w:sz w:val="28"/>
          <w:szCs w:val="28"/>
        </w:rPr>
        <w:t> формирование интереса детей к личной физической культуре, своему здоровью, физическому развитию</w:t>
      </w:r>
      <w:r w:rsidR="006761C2" w:rsidRPr="00D932BB">
        <w:rPr>
          <w:color w:val="000000"/>
          <w:sz w:val="28"/>
          <w:szCs w:val="28"/>
        </w:rPr>
        <w:t>.</w:t>
      </w:r>
    </w:p>
    <w:p w:rsidR="008908D2" w:rsidRPr="00D932BB" w:rsidRDefault="008908D2" w:rsidP="008908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 </w:t>
      </w:r>
      <w:r w:rsidR="006761C2" w:rsidRPr="00D932BB">
        <w:rPr>
          <w:color w:val="000000"/>
          <w:sz w:val="28"/>
          <w:szCs w:val="28"/>
        </w:rPr>
        <w:t xml:space="preserve">Задачи: </w:t>
      </w:r>
    </w:p>
    <w:p w:rsidR="008908D2" w:rsidRPr="00D932BB" w:rsidRDefault="006761C2" w:rsidP="008908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Личностные</w:t>
      </w:r>
      <w:r w:rsidR="008908D2" w:rsidRPr="00D932BB">
        <w:rPr>
          <w:b/>
          <w:bCs/>
          <w:color w:val="000000"/>
          <w:sz w:val="28"/>
          <w:szCs w:val="28"/>
        </w:rPr>
        <w:t>:</w:t>
      </w:r>
    </w:p>
    <w:p w:rsidR="008908D2" w:rsidRPr="00D932BB" w:rsidRDefault="008908D2" w:rsidP="008908D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воспитание морально-волевых качеств;</w:t>
      </w:r>
    </w:p>
    <w:p w:rsidR="008908D2" w:rsidRPr="00D932BB" w:rsidRDefault="008908D2" w:rsidP="008908D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воспитание культуры здоровья, потребности, способности и умения заб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титься о собственном здоровье, духовном и телесном благополучии.</w:t>
      </w:r>
    </w:p>
    <w:p w:rsidR="008908D2" w:rsidRPr="00D932BB" w:rsidRDefault="008908D2" w:rsidP="008908D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воспитание ответственности за свое здоровье;</w:t>
      </w:r>
    </w:p>
    <w:p w:rsidR="008908D2" w:rsidRPr="00D932BB" w:rsidRDefault="006761C2" w:rsidP="008908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Предметные</w:t>
      </w:r>
      <w:r w:rsidR="008908D2" w:rsidRPr="00D932BB">
        <w:rPr>
          <w:b/>
          <w:bCs/>
          <w:color w:val="000000"/>
          <w:sz w:val="28"/>
          <w:szCs w:val="28"/>
        </w:rPr>
        <w:t>:</w:t>
      </w:r>
    </w:p>
    <w:p w:rsidR="008908D2" w:rsidRPr="00D932BB" w:rsidRDefault="006761C2" w:rsidP="006761C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формирование</w:t>
      </w:r>
      <w:r w:rsidR="008908D2" w:rsidRPr="00D932BB">
        <w:rPr>
          <w:color w:val="000000"/>
          <w:sz w:val="28"/>
          <w:szCs w:val="28"/>
        </w:rPr>
        <w:t xml:space="preserve"> у детей потребност</w:t>
      </w:r>
      <w:r w:rsidRPr="00D932BB">
        <w:rPr>
          <w:color w:val="000000"/>
          <w:sz w:val="28"/>
          <w:szCs w:val="28"/>
        </w:rPr>
        <w:t>и</w:t>
      </w:r>
      <w:r w:rsidR="008908D2" w:rsidRPr="00D932BB">
        <w:rPr>
          <w:color w:val="000000"/>
          <w:sz w:val="28"/>
          <w:szCs w:val="28"/>
        </w:rPr>
        <w:t xml:space="preserve"> к систематическим занятиям физическ</w:t>
      </w:r>
      <w:r w:rsidR="008908D2" w:rsidRPr="00D932BB">
        <w:rPr>
          <w:color w:val="000000"/>
          <w:sz w:val="28"/>
          <w:szCs w:val="28"/>
        </w:rPr>
        <w:t>и</w:t>
      </w:r>
      <w:r w:rsidR="008908D2" w:rsidRPr="00D932BB">
        <w:rPr>
          <w:color w:val="000000"/>
          <w:sz w:val="28"/>
          <w:szCs w:val="28"/>
        </w:rPr>
        <w:t>ми упражнениями и подвижными играми;</w:t>
      </w:r>
    </w:p>
    <w:p w:rsidR="008908D2" w:rsidRPr="00D932BB" w:rsidRDefault="008908D2" w:rsidP="008908D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освоение новых моделей эффективного коллективного поведения и навыков сотрудничества;</w:t>
      </w:r>
    </w:p>
    <w:p w:rsidR="008908D2" w:rsidRPr="00D932BB" w:rsidRDefault="006761C2" w:rsidP="006761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Метапредметные</w:t>
      </w:r>
      <w:r w:rsidR="008908D2" w:rsidRPr="00D932BB">
        <w:rPr>
          <w:b/>
          <w:bCs/>
          <w:color w:val="000000"/>
          <w:sz w:val="28"/>
          <w:szCs w:val="28"/>
        </w:rPr>
        <w:t>:</w:t>
      </w:r>
    </w:p>
    <w:p w:rsidR="008908D2" w:rsidRPr="00D932BB" w:rsidRDefault="008908D2" w:rsidP="008908D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предоставление возможности каждому ребенку для самоопределения, сам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реализации и саморазвития с учетом его индивидуальных особенностей;</w:t>
      </w:r>
    </w:p>
    <w:p w:rsidR="008908D2" w:rsidRPr="00D932BB" w:rsidRDefault="008908D2" w:rsidP="006761C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развитие у детей активного познавательного интереса к занятиям по орган</w:t>
      </w:r>
      <w:r w:rsidRPr="00D932BB">
        <w:rPr>
          <w:color w:val="000000"/>
          <w:sz w:val="28"/>
          <w:szCs w:val="28"/>
        </w:rPr>
        <w:t>и</w:t>
      </w:r>
      <w:r w:rsidRPr="00D932BB">
        <w:rPr>
          <w:color w:val="000000"/>
          <w:sz w:val="28"/>
          <w:szCs w:val="28"/>
        </w:rPr>
        <w:t>зации здорового образа жизни</w:t>
      </w:r>
      <w:r w:rsidR="006761C2" w:rsidRPr="00D932BB">
        <w:rPr>
          <w:rFonts w:ascii="Arial" w:hAnsi="Arial" w:cs="Arial"/>
          <w:color w:val="000000"/>
          <w:sz w:val="28"/>
          <w:szCs w:val="28"/>
        </w:rPr>
        <w:t>.</w:t>
      </w:r>
    </w:p>
    <w:p w:rsidR="00830366" w:rsidRPr="00D932BB" w:rsidRDefault="00830366" w:rsidP="00830366">
      <w:pPr>
        <w:pStyle w:val="ac"/>
        <w:jc w:val="both"/>
        <w:rPr>
          <w:b/>
          <w:sz w:val="28"/>
          <w:szCs w:val="28"/>
        </w:rPr>
      </w:pP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2BB" w:rsidRPr="00D932BB" w:rsidRDefault="00D932BB" w:rsidP="00D93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5AEA" w:rsidRPr="00D932BB" w:rsidRDefault="006761C2" w:rsidP="00D932BB">
      <w:pPr>
        <w:pStyle w:val="ac"/>
        <w:numPr>
          <w:ilvl w:val="1"/>
          <w:numId w:val="18"/>
        </w:numPr>
        <w:jc w:val="both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lastRenderedPageBreak/>
        <w:t>Содержание программы</w:t>
      </w:r>
    </w:p>
    <w:p w:rsidR="001A5AEA" w:rsidRPr="00D932BB" w:rsidRDefault="001A5AEA" w:rsidP="001018B6">
      <w:pPr>
        <w:ind w:firstLine="567"/>
        <w:jc w:val="both"/>
        <w:rPr>
          <w:b/>
          <w:sz w:val="28"/>
          <w:szCs w:val="28"/>
        </w:rPr>
      </w:pPr>
    </w:p>
    <w:p w:rsidR="00FA225D" w:rsidRPr="00D932BB" w:rsidRDefault="006761C2" w:rsidP="006761C2">
      <w:pPr>
        <w:ind w:firstLine="567"/>
        <w:jc w:val="center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>Учебный план</w:t>
      </w:r>
    </w:p>
    <w:p w:rsidR="001A5AEA" w:rsidRPr="00D932BB" w:rsidRDefault="001A5AEA" w:rsidP="001018B6">
      <w:pPr>
        <w:ind w:firstLine="567"/>
        <w:jc w:val="both"/>
        <w:rPr>
          <w:sz w:val="28"/>
          <w:szCs w:val="28"/>
        </w:rPr>
      </w:pP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520"/>
        <w:gridCol w:w="1761"/>
      </w:tblGrid>
      <w:tr w:rsidR="00523232" w:rsidRPr="00D932BB" w:rsidTr="004C04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616924" w:rsidP="00616924">
            <w:pPr>
              <w:ind w:firstLine="34"/>
              <w:jc w:val="center"/>
              <w:rPr>
                <w:iCs/>
                <w:sz w:val="28"/>
                <w:szCs w:val="28"/>
              </w:rPr>
            </w:pPr>
            <w:r w:rsidRPr="00D932BB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8F6943" w:rsidP="00616924">
            <w:pPr>
              <w:pStyle w:val="8"/>
              <w:spacing w:before="0" w:after="0"/>
              <w:ind w:firstLine="34"/>
              <w:jc w:val="center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Тема занятия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A" w:rsidRPr="00D932BB" w:rsidRDefault="00523232" w:rsidP="008F6943">
            <w:pPr>
              <w:pStyle w:val="8"/>
              <w:spacing w:before="0" w:after="0"/>
              <w:ind w:firstLine="176"/>
              <w:jc w:val="center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Кол-во</w:t>
            </w:r>
          </w:p>
          <w:p w:rsidR="00523232" w:rsidRPr="00D932BB" w:rsidRDefault="00523232" w:rsidP="008F6943">
            <w:pPr>
              <w:pStyle w:val="8"/>
              <w:spacing w:before="0" w:after="0"/>
              <w:ind w:firstLine="176"/>
              <w:jc w:val="center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часов</w:t>
            </w:r>
          </w:p>
        </w:tc>
      </w:tr>
      <w:tr w:rsidR="00153A1C" w:rsidRPr="00D932BB" w:rsidTr="004C04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C" w:rsidRPr="00D932BB" w:rsidRDefault="00153A1C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C" w:rsidRPr="00D932BB" w:rsidRDefault="00153A1C" w:rsidP="00616924">
            <w:pPr>
              <w:pStyle w:val="8"/>
              <w:spacing w:before="0" w:after="0"/>
              <w:ind w:firstLine="34"/>
              <w:jc w:val="both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Вводное занятие</w:t>
            </w:r>
            <w:r w:rsidR="00616924" w:rsidRPr="00D932BB">
              <w:rPr>
                <w:i w:val="0"/>
                <w:sz w:val="28"/>
                <w:szCs w:val="28"/>
              </w:rPr>
              <w:t>. З</w:t>
            </w:r>
            <w:r w:rsidR="00616924"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накомство с программой «В зд</w:t>
            </w:r>
            <w:r w:rsidR="00616924"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616924"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ровом теле – здоровый дух».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1C" w:rsidRPr="00D932BB" w:rsidRDefault="00616924" w:rsidP="001018B6">
            <w:pPr>
              <w:pStyle w:val="8"/>
              <w:spacing w:before="0" w:after="0"/>
              <w:ind w:firstLine="567"/>
              <w:jc w:val="both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2</w:t>
            </w:r>
          </w:p>
        </w:tc>
      </w:tr>
      <w:tr w:rsidR="00523232" w:rsidRPr="00D932BB" w:rsidTr="004C04FF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523232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616924" w:rsidP="00616924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«Здоровье – всему голова!». Навыки ЗОЖ.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616924" w:rsidP="001018B6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6</w:t>
            </w:r>
          </w:p>
        </w:tc>
      </w:tr>
      <w:tr w:rsidR="00523232" w:rsidRPr="00D932BB" w:rsidTr="004C04FF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523232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616924" w:rsidP="00616924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«Бодрость, грация, координация».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2" w:rsidRPr="00D932BB" w:rsidRDefault="00616924" w:rsidP="001018B6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6</w:t>
            </w:r>
          </w:p>
        </w:tc>
      </w:tr>
      <w:tr w:rsidR="0085695C" w:rsidRPr="00D932BB" w:rsidTr="004C04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85695C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4" w:rsidRPr="00D932BB" w:rsidRDefault="00616924" w:rsidP="00616924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«Движение – это жизнь».</w:t>
            </w:r>
          </w:p>
          <w:p w:rsidR="0085695C" w:rsidRPr="00D932BB" w:rsidRDefault="0085695C" w:rsidP="00616924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1018B6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6</w:t>
            </w:r>
          </w:p>
        </w:tc>
      </w:tr>
      <w:tr w:rsidR="0085695C" w:rsidRPr="00D932BB" w:rsidTr="004C04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85695C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616924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Подвижные игры.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1018B6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6</w:t>
            </w:r>
          </w:p>
        </w:tc>
      </w:tr>
      <w:tr w:rsidR="0085695C" w:rsidRPr="00D932BB" w:rsidTr="004C04FF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85695C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616924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Соревнования по видам 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8377F1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1</w:t>
            </w:r>
            <w:r w:rsidR="008377F1" w:rsidRPr="00D932BB">
              <w:rPr>
                <w:sz w:val="28"/>
                <w:szCs w:val="28"/>
              </w:rPr>
              <w:t>4</w:t>
            </w:r>
          </w:p>
        </w:tc>
      </w:tr>
      <w:tr w:rsidR="0085695C" w:rsidRPr="00D932BB" w:rsidTr="004C04FF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85695C" w:rsidP="00616924">
            <w:pPr>
              <w:pStyle w:val="ac"/>
              <w:numPr>
                <w:ilvl w:val="0"/>
                <w:numId w:val="26"/>
              </w:num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616924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5C" w:rsidRPr="00D932BB" w:rsidRDefault="00616924" w:rsidP="001018B6">
            <w:pPr>
              <w:ind w:firstLine="567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</w:tr>
    </w:tbl>
    <w:p w:rsidR="00A71591" w:rsidRPr="00D932BB" w:rsidRDefault="008377F1" w:rsidP="001018B6">
      <w:pPr>
        <w:ind w:firstLine="567"/>
        <w:jc w:val="both"/>
        <w:rPr>
          <w:bCs/>
          <w:sz w:val="28"/>
          <w:szCs w:val="28"/>
        </w:rPr>
      </w:pPr>
      <w:r w:rsidRPr="00D932BB">
        <w:rPr>
          <w:bCs/>
          <w:sz w:val="28"/>
          <w:szCs w:val="28"/>
        </w:rPr>
        <w:t xml:space="preserve"> </w:t>
      </w:r>
    </w:p>
    <w:p w:rsidR="00830366" w:rsidRPr="00D932BB" w:rsidRDefault="00830366" w:rsidP="008377F1">
      <w:pPr>
        <w:pStyle w:val="9"/>
        <w:spacing w:before="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8B2" w:rsidRPr="00D932BB" w:rsidRDefault="008377F1" w:rsidP="008377F1">
      <w:pPr>
        <w:pStyle w:val="9"/>
        <w:spacing w:before="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B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1: «Вводное занятие» (2 часа).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Теория: Знакомство с программой. Техника безопасности. Правила повед</w:t>
      </w:r>
      <w:r w:rsidRPr="00D932BB">
        <w:rPr>
          <w:color w:val="000000"/>
          <w:sz w:val="28"/>
          <w:szCs w:val="28"/>
        </w:rPr>
        <w:t>е</w:t>
      </w:r>
      <w:r w:rsidRPr="00D932BB">
        <w:rPr>
          <w:color w:val="000000"/>
          <w:sz w:val="28"/>
          <w:szCs w:val="28"/>
        </w:rPr>
        <w:t>ния на уроках физкультуры в спортивном зале и на спортивной площадке. Требования к спортивной одежде и обуви. Беседа «Как одеваться в разные времена года».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Практика: Игра: «Мое имя», «Отгадай, чей голосок?», подвижные игры и э</w:t>
      </w:r>
      <w:r w:rsidRPr="00D932BB">
        <w:rPr>
          <w:color w:val="000000"/>
          <w:sz w:val="28"/>
          <w:szCs w:val="28"/>
        </w:rPr>
        <w:t>с</w:t>
      </w:r>
      <w:r w:rsidRPr="00D932BB">
        <w:rPr>
          <w:color w:val="000000"/>
          <w:sz w:val="28"/>
          <w:szCs w:val="28"/>
        </w:rPr>
        <w:t>тафеты с элементами легкой атлетики на развитие быстроты, ловкости.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Вопросы для повторения.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2: «Здоровье – всему голова!». Навыки ЗОЖ» (6 часов).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Теория: Беседы: «Что мы понимаем под здоровым образом жизни?», «С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блюдение режима дня»; «Утренняя гигиеническая гимнастика»; «Сон выр</w:t>
      </w:r>
      <w:r w:rsidRPr="00D932BB">
        <w:rPr>
          <w:color w:val="000000"/>
          <w:sz w:val="28"/>
          <w:szCs w:val="28"/>
        </w:rPr>
        <w:t>у</w:t>
      </w:r>
      <w:r w:rsidRPr="00D932BB">
        <w:rPr>
          <w:color w:val="000000"/>
          <w:sz w:val="28"/>
          <w:szCs w:val="28"/>
        </w:rPr>
        <w:t>чатель нервной системы»; «О личной гигиене».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Практика: Подвижные игры. Упражнения для УГГ. Составление режима дня. Игра «Да-нет». Упражнения для снятия напряжения зрительного анализатора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Занятие: « Прогулка в лес и ее сюрпризы».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3: «Бодрость, грация, координация» (6 часов).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Теория: Беседа: «Что такое гимнастика?» Виды спорта: спортивная, худож</w:t>
      </w:r>
      <w:r w:rsidRPr="00D932BB">
        <w:rPr>
          <w:color w:val="000000"/>
          <w:sz w:val="28"/>
          <w:szCs w:val="28"/>
        </w:rPr>
        <w:t>е</w:t>
      </w:r>
      <w:r w:rsidRPr="00D932BB">
        <w:rPr>
          <w:color w:val="000000"/>
          <w:sz w:val="28"/>
          <w:szCs w:val="28"/>
        </w:rPr>
        <w:t>ственная, ритмическая, акробатика.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Практика: Упражнения «Самолёт», «Колечко», «Мостик», «Берёзка», «Аист», «Лебедь» и др. Имитационные игры и упражнения. Закрепление навыка само - регуляции. Релаксационные упражнения.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Тестирование: наклон вперёд из положения, сидя на полу, гимнастический мост.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4: «Движение – это жизнь» (6 часов).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lastRenderedPageBreak/>
        <w:t>Теория: «Жизнь требует движения. Что такое гиподинамия?», «Двигательная активность человека в течение дня». «Физические качества: сила, ловкость, выносливость, быстрота». «Пластика движений», «Красивая походка».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Практика: Комплексы упражнений для основных мышечных групп органи</w:t>
      </w:r>
      <w:r w:rsidRPr="00D932BB">
        <w:rPr>
          <w:color w:val="000000"/>
          <w:sz w:val="28"/>
          <w:szCs w:val="28"/>
        </w:rPr>
        <w:t>з</w:t>
      </w:r>
      <w:r w:rsidRPr="00D932BB">
        <w:rPr>
          <w:color w:val="000000"/>
          <w:sz w:val="28"/>
          <w:szCs w:val="28"/>
        </w:rPr>
        <w:t>ма. Комплексы упражнений для красивой осанки. Комплексы упражнений УГГ. Упражнения для развития гибкости, ловкости, силы, выносливости. Комплексы упражнений с гимнастической палкой, скакалкой, эспандером. Упражнения на тренажерах. «Дорожка здоровья». Комплексы упражнений для гибкости и подвижности в суставах. Ритмическая гимнастика. Компле</w:t>
      </w:r>
      <w:r w:rsidRPr="00D932BB">
        <w:rPr>
          <w:color w:val="000000"/>
          <w:sz w:val="28"/>
          <w:szCs w:val="28"/>
        </w:rPr>
        <w:t>к</w:t>
      </w:r>
      <w:r w:rsidRPr="00D932BB">
        <w:rPr>
          <w:color w:val="000000"/>
          <w:sz w:val="28"/>
          <w:szCs w:val="28"/>
        </w:rPr>
        <w:t>сы упражнений для красивой походки. Элементы спортивных игр (мини-футбол, мини-баскетбол). Подвижные игры: «Догони мяч», «Замри-отомри», «Море волнуется», «Делай, как я». Эстафеты. Индивидуальная работа. По</w:t>
      </w:r>
      <w:r w:rsidRPr="00D932BB">
        <w:rPr>
          <w:color w:val="000000"/>
          <w:sz w:val="28"/>
          <w:szCs w:val="28"/>
        </w:rPr>
        <w:t>д</w:t>
      </w:r>
      <w:r w:rsidRPr="00D932BB">
        <w:rPr>
          <w:color w:val="000000"/>
          <w:sz w:val="28"/>
          <w:szCs w:val="28"/>
        </w:rPr>
        <w:t>вижные игры на развитие быстроты, реакции, внимания.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Соревнования по скиппингу (прыжки через скакалку).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5: (Подвижные игры) (6 часов).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Практика: подвижные игры по желанию детей.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Подвижные игры на развитие быстроты и ловкости. Веселые эстафеты.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Соревнования: «Весёлые старты».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932BB">
        <w:rPr>
          <w:b/>
          <w:color w:val="000000"/>
          <w:sz w:val="28"/>
          <w:szCs w:val="28"/>
        </w:rPr>
        <w:t>Тема 6. Соревнования по видам спорта (14 часов)</w:t>
      </w:r>
    </w:p>
    <w:p w:rsidR="003E5B99" w:rsidRPr="00D932BB" w:rsidRDefault="003E5B99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Соревнования по настольному теннису, пионерболу, футболу, волейболу, шахматам, легкой атлетике.</w:t>
      </w:r>
    </w:p>
    <w:p w:rsidR="008377F1" w:rsidRPr="00D932BB" w:rsidRDefault="008377F1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Тема 9: «Итоговое занятие» (</w:t>
      </w:r>
      <w:r w:rsidR="003E5B99" w:rsidRPr="00D932BB">
        <w:rPr>
          <w:b/>
          <w:bCs/>
          <w:color w:val="000000"/>
          <w:sz w:val="28"/>
          <w:szCs w:val="28"/>
        </w:rPr>
        <w:t>2</w:t>
      </w:r>
      <w:r w:rsidRPr="00D932BB">
        <w:rPr>
          <w:b/>
          <w:bCs/>
          <w:color w:val="000000"/>
          <w:sz w:val="28"/>
          <w:szCs w:val="28"/>
        </w:rPr>
        <w:t xml:space="preserve"> часа).</w:t>
      </w:r>
    </w:p>
    <w:p w:rsidR="008377F1" w:rsidRPr="00D932BB" w:rsidRDefault="003E5B99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Подведение итогов работы. Награждение победителей соревнований.</w:t>
      </w:r>
    </w:p>
    <w:p w:rsidR="003E5B99" w:rsidRPr="00D932BB" w:rsidRDefault="003E5B99" w:rsidP="004C04F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A708B2" w:rsidRPr="00D932BB" w:rsidRDefault="006761C2" w:rsidP="004C04FF">
      <w:pPr>
        <w:pStyle w:val="9"/>
        <w:numPr>
          <w:ilvl w:val="1"/>
          <w:numId w:val="18"/>
        </w:num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B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761C2" w:rsidRPr="00D932BB" w:rsidRDefault="00153A1C" w:rsidP="004C04F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У участников программы </w:t>
      </w:r>
      <w:r w:rsidR="006761C2" w:rsidRPr="00D932BB">
        <w:rPr>
          <w:color w:val="000000"/>
          <w:sz w:val="28"/>
          <w:szCs w:val="28"/>
        </w:rPr>
        <w:t>выработана потребность к систематическим занятиям физическими упражнениями и подвижными играми;</w:t>
      </w:r>
    </w:p>
    <w:p w:rsidR="006761C2" w:rsidRPr="00D932BB" w:rsidRDefault="00153A1C" w:rsidP="004C04F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У каждого участника </w:t>
      </w:r>
      <w:r w:rsidR="006761C2" w:rsidRPr="00D932BB">
        <w:rPr>
          <w:color w:val="000000"/>
          <w:sz w:val="28"/>
          <w:szCs w:val="28"/>
        </w:rPr>
        <w:t>сформирован</w:t>
      </w:r>
      <w:r w:rsidRPr="00D932BB">
        <w:rPr>
          <w:color w:val="000000"/>
          <w:sz w:val="28"/>
          <w:szCs w:val="28"/>
        </w:rPr>
        <w:t>о</w:t>
      </w:r>
      <w:r w:rsidR="006761C2" w:rsidRPr="00D932BB">
        <w:rPr>
          <w:color w:val="000000"/>
          <w:sz w:val="28"/>
          <w:szCs w:val="28"/>
        </w:rPr>
        <w:t xml:space="preserve"> начальное представление о кул</w:t>
      </w:r>
      <w:r w:rsidR="006761C2" w:rsidRPr="00D932BB">
        <w:rPr>
          <w:color w:val="000000"/>
          <w:sz w:val="28"/>
          <w:szCs w:val="28"/>
        </w:rPr>
        <w:t>ь</w:t>
      </w:r>
      <w:r w:rsidR="006761C2" w:rsidRPr="00D932BB">
        <w:rPr>
          <w:color w:val="000000"/>
          <w:sz w:val="28"/>
          <w:szCs w:val="28"/>
        </w:rPr>
        <w:t xml:space="preserve">туре </w:t>
      </w:r>
      <w:r w:rsidRPr="00D932BB">
        <w:rPr>
          <w:color w:val="000000"/>
          <w:sz w:val="28"/>
          <w:szCs w:val="28"/>
        </w:rPr>
        <w:t>здорового образа жизни</w:t>
      </w:r>
      <w:r w:rsidR="006761C2" w:rsidRPr="00D932BB">
        <w:rPr>
          <w:color w:val="000000"/>
          <w:sz w:val="28"/>
          <w:szCs w:val="28"/>
        </w:rPr>
        <w:t>;</w:t>
      </w:r>
    </w:p>
    <w:p w:rsidR="006761C2" w:rsidRPr="00D932BB" w:rsidRDefault="00153A1C" w:rsidP="004C04F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обучающиеся применяю</w:t>
      </w:r>
      <w:r w:rsidR="006761C2" w:rsidRPr="00D932BB">
        <w:rPr>
          <w:color w:val="000000"/>
          <w:sz w:val="28"/>
          <w:szCs w:val="28"/>
        </w:rPr>
        <w:t>т физические упражнения для повышения р</w:t>
      </w:r>
      <w:r w:rsidR="006761C2" w:rsidRPr="00D932BB">
        <w:rPr>
          <w:color w:val="000000"/>
          <w:sz w:val="28"/>
          <w:szCs w:val="28"/>
        </w:rPr>
        <w:t>а</w:t>
      </w:r>
      <w:r w:rsidR="006761C2" w:rsidRPr="00D932BB">
        <w:rPr>
          <w:color w:val="000000"/>
          <w:sz w:val="28"/>
          <w:szCs w:val="28"/>
        </w:rPr>
        <w:t>ботоспособности, организации отдыха и укрепления здоровья</w:t>
      </w:r>
      <w:r w:rsidRPr="00D932BB">
        <w:rPr>
          <w:color w:val="000000"/>
          <w:sz w:val="28"/>
          <w:szCs w:val="28"/>
        </w:rPr>
        <w:t>.</w:t>
      </w:r>
    </w:p>
    <w:p w:rsidR="006761C2" w:rsidRPr="00D932BB" w:rsidRDefault="006761C2" w:rsidP="004C04FF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830366" w:rsidRDefault="00830366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Default="00D932BB" w:rsidP="006761C2">
      <w:pPr>
        <w:rPr>
          <w:b/>
          <w:sz w:val="28"/>
          <w:szCs w:val="28"/>
        </w:rPr>
      </w:pPr>
    </w:p>
    <w:p w:rsidR="00D932BB" w:rsidRPr="00D932BB" w:rsidRDefault="00D932BB" w:rsidP="006761C2">
      <w:pPr>
        <w:rPr>
          <w:b/>
          <w:sz w:val="28"/>
          <w:szCs w:val="28"/>
        </w:rPr>
      </w:pPr>
    </w:p>
    <w:p w:rsidR="00830366" w:rsidRPr="00D932BB" w:rsidRDefault="00830366" w:rsidP="006761C2">
      <w:pPr>
        <w:rPr>
          <w:b/>
          <w:sz w:val="28"/>
          <w:szCs w:val="28"/>
        </w:rPr>
      </w:pPr>
    </w:p>
    <w:p w:rsidR="00830366" w:rsidRPr="00D932BB" w:rsidRDefault="00830366" w:rsidP="006761C2">
      <w:pPr>
        <w:rPr>
          <w:b/>
          <w:sz w:val="28"/>
          <w:szCs w:val="28"/>
        </w:rPr>
      </w:pPr>
    </w:p>
    <w:p w:rsidR="00830366" w:rsidRPr="00D932BB" w:rsidRDefault="00830366" w:rsidP="006761C2">
      <w:pPr>
        <w:rPr>
          <w:b/>
          <w:sz w:val="28"/>
          <w:szCs w:val="28"/>
        </w:rPr>
      </w:pPr>
    </w:p>
    <w:p w:rsidR="006761C2" w:rsidRPr="00D932BB" w:rsidRDefault="008F6943" w:rsidP="006761C2">
      <w:pPr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</w:p>
    <w:p w:rsidR="00172046" w:rsidRPr="00D932BB" w:rsidRDefault="00172046" w:rsidP="001018B6">
      <w:pPr>
        <w:ind w:firstLine="567"/>
        <w:jc w:val="both"/>
        <w:rPr>
          <w:sz w:val="28"/>
          <w:szCs w:val="28"/>
        </w:rPr>
      </w:pPr>
    </w:p>
    <w:p w:rsidR="00172046" w:rsidRPr="00D932BB" w:rsidRDefault="008F6943" w:rsidP="008F6943">
      <w:pPr>
        <w:jc w:val="both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>2.1. Календарный учебный график</w:t>
      </w:r>
    </w:p>
    <w:p w:rsidR="00172046" w:rsidRPr="00D932BB" w:rsidRDefault="00172046" w:rsidP="001018B6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242"/>
        <w:gridCol w:w="2835"/>
        <w:gridCol w:w="1276"/>
        <w:gridCol w:w="2268"/>
        <w:gridCol w:w="2126"/>
      </w:tblGrid>
      <w:tr w:rsidR="008377F1" w:rsidRPr="00D932BB" w:rsidTr="003E5B99">
        <w:tc>
          <w:tcPr>
            <w:tcW w:w="1242" w:type="dxa"/>
          </w:tcPr>
          <w:p w:rsidR="008377F1" w:rsidRPr="00D932BB" w:rsidRDefault="008377F1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Дата пров</w:t>
            </w:r>
            <w:r w:rsidRPr="00D932BB">
              <w:rPr>
                <w:sz w:val="28"/>
                <w:szCs w:val="28"/>
              </w:rPr>
              <w:t>е</w:t>
            </w:r>
            <w:r w:rsidRPr="00D932BB">
              <w:rPr>
                <w:sz w:val="28"/>
                <w:szCs w:val="28"/>
              </w:rPr>
              <w:t>дения</w:t>
            </w:r>
          </w:p>
        </w:tc>
        <w:tc>
          <w:tcPr>
            <w:tcW w:w="2835" w:type="dxa"/>
          </w:tcPr>
          <w:p w:rsidR="008377F1" w:rsidRPr="00D932BB" w:rsidRDefault="008377F1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77F1" w:rsidRPr="00D932BB" w:rsidRDefault="008377F1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77F1" w:rsidRPr="00D932BB" w:rsidRDefault="008377F1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26" w:type="dxa"/>
          </w:tcPr>
          <w:p w:rsidR="008377F1" w:rsidRPr="00D932BB" w:rsidRDefault="008377F1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Форма контр</w:t>
            </w:r>
            <w:r w:rsidRPr="00D932BB">
              <w:rPr>
                <w:sz w:val="28"/>
                <w:szCs w:val="28"/>
              </w:rPr>
              <w:t>о</w:t>
            </w:r>
            <w:r w:rsidRPr="00D932BB">
              <w:rPr>
                <w:sz w:val="28"/>
                <w:szCs w:val="28"/>
              </w:rPr>
              <w:t>ля</w:t>
            </w:r>
          </w:p>
        </w:tc>
      </w:tr>
      <w:tr w:rsidR="003E5B99" w:rsidRPr="00D932BB" w:rsidTr="003E5B99">
        <w:tc>
          <w:tcPr>
            <w:tcW w:w="1242" w:type="dxa"/>
          </w:tcPr>
          <w:p w:rsidR="003E5B99" w:rsidRPr="00D932BB" w:rsidRDefault="003E5B99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5B99" w:rsidRPr="00D932BB" w:rsidRDefault="003E5B99" w:rsidP="004C04FF">
            <w:pPr>
              <w:pStyle w:val="8"/>
              <w:spacing w:before="0" w:after="0"/>
              <w:ind w:firstLine="34"/>
              <w:jc w:val="both"/>
              <w:rPr>
                <w:i w:val="0"/>
                <w:sz w:val="28"/>
                <w:szCs w:val="28"/>
              </w:rPr>
            </w:pPr>
            <w:r w:rsidRPr="00D932BB">
              <w:rPr>
                <w:i w:val="0"/>
                <w:sz w:val="28"/>
                <w:szCs w:val="28"/>
              </w:rPr>
              <w:t>Вводное занятие. З</w:t>
            </w:r>
            <w:r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накомство с пр</w:t>
            </w:r>
            <w:r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932BB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граммой «В здоровом теле – здоровый дух».</w:t>
            </w:r>
          </w:p>
        </w:tc>
        <w:tc>
          <w:tcPr>
            <w:tcW w:w="1276" w:type="dxa"/>
          </w:tcPr>
          <w:p w:rsidR="003E5B99" w:rsidRPr="00D932BB" w:rsidRDefault="003E5B99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B99" w:rsidRPr="00D932BB" w:rsidRDefault="003E5B99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Беседа. Инс</w:t>
            </w:r>
            <w:r w:rsidRPr="00D932BB">
              <w:rPr>
                <w:sz w:val="28"/>
                <w:szCs w:val="28"/>
              </w:rPr>
              <w:t>т</w:t>
            </w:r>
            <w:r w:rsidRPr="00D932BB">
              <w:rPr>
                <w:sz w:val="28"/>
                <w:szCs w:val="28"/>
              </w:rPr>
              <w:t>руктаж по те</w:t>
            </w:r>
            <w:r w:rsidRPr="00D932BB">
              <w:rPr>
                <w:sz w:val="28"/>
                <w:szCs w:val="28"/>
              </w:rPr>
              <w:t>х</w:t>
            </w:r>
            <w:r w:rsidRPr="00D932BB">
              <w:rPr>
                <w:sz w:val="28"/>
                <w:szCs w:val="28"/>
              </w:rPr>
              <w:t>нике безопасн</w:t>
            </w:r>
            <w:r w:rsidRPr="00D932BB">
              <w:rPr>
                <w:sz w:val="28"/>
                <w:szCs w:val="28"/>
              </w:rPr>
              <w:t>о</w:t>
            </w:r>
            <w:r w:rsidRPr="00D932BB">
              <w:rPr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3E5B99" w:rsidRPr="00D932BB" w:rsidRDefault="003E5B99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Наблюдение</w:t>
            </w:r>
          </w:p>
        </w:tc>
      </w:tr>
      <w:tr w:rsidR="003E5B99" w:rsidRPr="00D932BB" w:rsidTr="003E5B99">
        <w:tc>
          <w:tcPr>
            <w:tcW w:w="1242" w:type="dxa"/>
          </w:tcPr>
          <w:p w:rsidR="003E5B99" w:rsidRPr="00D932BB" w:rsidRDefault="003E5B99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E5B99" w:rsidRPr="00D932BB" w:rsidRDefault="003E5B99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«Здоровье – всему голова!». Навыки ЗОЖ.</w:t>
            </w:r>
          </w:p>
        </w:tc>
        <w:tc>
          <w:tcPr>
            <w:tcW w:w="1276" w:type="dxa"/>
          </w:tcPr>
          <w:p w:rsidR="003E5B99" w:rsidRPr="00D932BB" w:rsidRDefault="003E5B99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B99" w:rsidRPr="00D932BB" w:rsidRDefault="003E5B99" w:rsidP="003E5B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 xml:space="preserve"> Беседа</w:t>
            </w:r>
          </w:p>
          <w:p w:rsidR="003E5B99" w:rsidRPr="00D932BB" w:rsidRDefault="003E5B99" w:rsidP="003E5B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 xml:space="preserve"> Подвижные и</w:t>
            </w:r>
            <w:r w:rsidRPr="00D932BB">
              <w:rPr>
                <w:color w:val="000000"/>
                <w:sz w:val="28"/>
                <w:szCs w:val="28"/>
              </w:rPr>
              <w:t>г</w:t>
            </w:r>
            <w:r w:rsidRPr="00D932BB">
              <w:rPr>
                <w:color w:val="000000"/>
                <w:sz w:val="28"/>
                <w:szCs w:val="28"/>
              </w:rPr>
              <w:t xml:space="preserve">ры. </w:t>
            </w:r>
          </w:p>
          <w:p w:rsidR="003E5B99" w:rsidRPr="00D932BB" w:rsidRDefault="003E5B99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E5B99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Наблюдение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Упражнения для УГГ.   Игра «Да-нет». </w:t>
            </w:r>
          </w:p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Упражнения для сн</w:t>
            </w:r>
            <w:r w:rsidRPr="00D932BB">
              <w:rPr>
                <w:color w:val="000000"/>
                <w:sz w:val="28"/>
                <w:szCs w:val="28"/>
              </w:rPr>
              <w:t>я</w:t>
            </w:r>
            <w:r w:rsidRPr="00D932BB">
              <w:rPr>
                <w:color w:val="000000"/>
                <w:sz w:val="28"/>
                <w:szCs w:val="28"/>
              </w:rPr>
              <w:t>тия напряжения зр</w:t>
            </w:r>
            <w:r w:rsidRPr="00D932BB">
              <w:rPr>
                <w:color w:val="000000"/>
                <w:sz w:val="28"/>
                <w:szCs w:val="28"/>
              </w:rPr>
              <w:t>и</w:t>
            </w:r>
            <w:r w:rsidRPr="00D932BB">
              <w:rPr>
                <w:color w:val="000000"/>
                <w:sz w:val="28"/>
                <w:szCs w:val="28"/>
              </w:rPr>
              <w:t>тельного анализатора</w:t>
            </w: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3D48D7" w:rsidP="003E5B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Наблюдение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4C04F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Занятие: « Прогулка в лес и ее сюрпр</w:t>
            </w:r>
            <w:r w:rsidRPr="00D932BB">
              <w:rPr>
                <w:color w:val="000000"/>
                <w:sz w:val="28"/>
                <w:szCs w:val="28"/>
              </w:rPr>
              <w:t>и</w:t>
            </w:r>
            <w:r w:rsidRPr="00D932BB">
              <w:rPr>
                <w:color w:val="000000"/>
                <w:sz w:val="28"/>
                <w:szCs w:val="28"/>
              </w:rPr>
              <w:t>зы».</w:t>
            </w:r>
          </w:p>
          <w:p w:rsidR="003D48D7" w:rsidRPr="00D932BB" w:rsidRDefault="003D48D7" w:rsidP="004C04F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3D48D7" w:rsidP="003E5B9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Прогулка в лес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Наблюдение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«Бодрость, грация, координация».</w:t>
            </w: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Теория: Беседа: «Что такое ги</w:t>
            </w:r>
            <w:r w:rsidRPr="00D932BB">
              <w:rPr>
                <w:color w:val="000000"/>
                <w:sz w:val="28"/>
                <w:szCs w:val="28"/>
              </w:rPr>
              <w:t>м</w:t>
            </w:r>
            <w:r w:rsidRPr="00D932BB">
              <w:rPr>
                <w:color w:val="000000"/>
                <w:sz w:val="28"/>
                <w:szCs w:val="28"/>
              </w:rPr>
              <w:t>настика?» Виды спорта: спо</w:t>
            </w:r>
            <w:r w:rsidRPr="00D932BB">
              <w:rPr>
                <w:color w:val="000000"/>
                <w:sz w:val="28"/>
                <w:szCs w:val="28"/>
              </w:rPr>
              <w:t>р</w:t>
            </w:r>
            <w:r w:rsidRPr="00D932BB">
              <w:rPr>
                <w:color w:val="000000"/>
                <w:sz w:val="28"/>
                <w:szCs w:val="28"/>
              </w:rPr>
              <w:t>тивная, худож</w:t>
            </w:r>
            <w:r w:rsidRPr="00D932BB">
              <w:rPr>
                <w:color w:val="000000"/>
                <w:sz w:val="28"/>
                <w:szCs w:val="28"/>
              </w:rPr>
              <w:t>е</w:t>
            </w:r>
            <w:r w:rsidRPr="00D932BB">
              <w:rPr>
                <w:color w:val="000000"/>
                <w:sz w:val="28"/>
                <w:szCs w:val="28"/>
              </w:rPr>
              <w:t>ственная, ри</w:t>
            </w:r>
            <w:r w:rsidRPr="00D932BB">
              <w:rPr>
                <w:color w:val="000000"/>
                <w:sz w:val="28"/>
                <w:szCs w:val="28"/>
              </w:rPr>
              <w:t>т</w:t>
            </w:r>
            <w:r w:rsidRPr="00D932BB">
              <w:rPr>
                <w:color w:val="000000"/>
                <w:sz w:val="28"/>
                <w:szCs w:val="28"/>
              </w:rPr>
              <w:t>мическая, акр</w:t>
            </w:r>
            <w:r w:rsidRPr="00D932BB">
              <w:rPr>
                <w:color w:val="000000"/>
                <w:sz w:val="28"/>
                <w:szCs w:val="28"/>
              </w:rPr>
              <w:t>о</w:t>
            </w:r>
            <w:r w:rsidRPr="00D932BB">
              <w:rPr>
                <w:color w:val="000000"/>
                <w:sz w:val="28"/>
                <w:szCs w:val="28"/>
              </w:rPr>
              <w:t>батика.</w:t>
            </w:r>
          </w:p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Тестирование: наклон вперёд из положения, сидя на полу, гимнастич</w:t>
            </w:r>
            <w:r w:rsidRPr="00D932BB">
              <w:rPr>
                <w:color w:val="000000"/>
                <w:sz w:val="28"/>
                <w:szCs w:val="28"/>
              </w:rPr>
              <w:t>е</w:t>
            </w:r>
            <w:r w:rsidRPr="00D932BB">
              <w:rPr>
                <w:color w:val="000000"/>
                <w:sz w:val="28"/>
                <w:szCs w:val="28"/>
              </w:rPr>
              <w:t>ский мост.</w:t>
            </w:r>
          </w:p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Упражнения «Сам</w:t>
            </w:r>
            <w:r w:rsidRPr="00D932BB">
              <w:rPr>
                <w:color w:val="000000"/>
                <w:sz w:val="28"/>
                <w:szCs w:val="28"/>
              </w:rPr>
              <w:t>о</w:t>
            </w:r>
            <w:r w:rsidRPr="00D932BB">
              <w:rPr>
                <w:color w:val="000000"/>
                <w:sz w:val="28"/>
                <w:szCs w:val="28"/>
              </w:rPr>
              <w:t>лёт», «Колечко», «Мостик», «Берёзка», «Аист», «Лебедь» и др.</w:t>
            </w: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Имитационные игры и упражнения. З</w:t>
            </w:r>
            <w:r w:rsidRPr="00D932BB">
              <w:rPr>
                <w:color w:val="000000"/>
                <w:sz w:val="28"/>
                <w:szCs w:val="28"/>
              </w:rPr>
              <w:t>а</w:t>
            </w:r>
            <w:r w:rsidRPr="00D932BB">
              <w:rPr>
                <w:color w:val="000000"/>
                <w:sz w:val="28"/>
                <w:szCs w:val="28"/>
              </w:rPr>
              <w:t>крепление навыка само - регуляции. Р</w:t>
            </w:r>
            <w:r w:rsidRPr="00D932BB">
              <w:rPr>
                <w:color w:val="000000"/>
                <w:sz w:val="28"/>
                <w:szCs w:val="28"/>
              </w:rPr>
              <w:t>е</w:t>
            </w:r>
            <w:r w:rsidRPr="00D932BB">
              <w:rPr>
                <w:color w:val="000000"/>
                <w:sz w:val="28"/>
                <w:szCs w:val="28"/>
              </w:rPr>
              <w:lastRenderedPageBreak/>
              <w:t>лаксационные у</w:t>
            </w:r>
            <w:r w:rsidRPr="00D932BB">
              <w:rPr>
                <w:color w:val="000000"/>
                <w:sz w:val="28"/>
                <w:szCs w:val="28"/>
              </w:rPr>
              <w:t>п</w:t>
            </w:r>
            <w:r w:rsidRPr="00D932BB">
              <w:rPr>
                <w:color w:val="000000"/>
                <w:sz w:val="28"/>
                <w:szCs w:val="28"/>
              </w:rPr>
              <w:t>ражнения.</w:t>
            </w:r>
          </w:p>
          <w:p w:rsidR="003D48D7" w:rsidRPr="00D932BB" w:rsidRDefault="003D48D7" w:rsidP="004C04FF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«Движение – это жизнь».</w:t>
            </w:r>
            <w:r w:rsidR="00180323" w:rsidRPr="00D932BB">
              <w:rPr>
                <w:color w:val="000000"/>
                <w:sz w:val="28"/>
                <w:szCs w:val="28"/>
              </w:rPr>
              <w:t xml:space="preserve"> Комплексы упражнений для о</w:t>
            </w:r>
            <w:r w:rsidR="00180323" w:rsidRPr="00D932BB">
              <w:rPr>
                <w:color w:val="000000"/>
                <w:sz w:val="28"/>
                <w:szCs w:val="28"/>
              </w:rPr>
              <w:t>с</w:t>
            </w:r>
            <w:r w:rsidR="00180323" w:rsidRPr="00D932BB">
              <w:rPr>
                <w:color w:val="000000"/>
                <w:sz w:val="28"/>
                <w:szCs w:val="28"/>
              </w:rPr>
              <w:t>новных мышечных групп организма. Комплексы упражн</w:t>
            </w:r>
            <w:r w:rsidR="00180323" w:rsidRPr="00D932BB">
              <w:rPr>
                <w:color w:val="000000"/>
                <w:sz w:val="28"/>
                <w:szCs w:val="28"/>
              </w:rPr>
              <w:t>е</w:t>
            </w:r>
            <w:r w:rsidR="00180323" w:rsidRPr="00D932BB">
              <w:rPr>
                <w:color w:val="000000"/>
                <w:sz w:val="28"/>
                <w:szCs w:val="28"/>
              </w:rPr>
              <w:t>ний для красивой осанки. Комплексы упражнений УГГ.</w:t>
            </w:r>
          </w:p>
          <w:p w:rsidR="003D48D7" w:rsidRPr="00D932BB" w:rsidRDefault="003D48D7" w:rsidP="004C04FF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Эстафеты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18032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Упражнения для ра</w:t>
            </w:r>
            <w:r w:rsidRPr="00D932BB">
              <w:rPr>
                <w:color w:val="000000"/>
                <w:sz w:val="28"/>
                <w:szCs w:val="28"/>
              </w:rPr>
              <w:t>з</w:t>
            </w:r>
            <w:r w:rsidRPr="00D932BB">
              <w:rPr>
                <w:color w:val="000000"/>
                <w:sz w:val="28"/>
                <w:szCs w:val="28"/>
              </w:rPr>
              <w:t>вития гибкости, ло</w:t>
            </w:r>
            <w:r w:rsidRPr="00D932BB">
              <w:rPr>
                <w:color w:val="000000"/>
                <w:sz w:val="28"/>
                <w:szCs w:val="28"/>
              </w:rPr>
              <w:t>в</w:t>
            </w:r>
            <w:r w:rsidRPr="00D932BB">
              <w:rPr>
                <w:color w:val="000000"/>
                <w:sz w:val="28"/>
                <w:szCs w:val="28"/>
              </w:rPr>
              <w:t>кости, силы, выно</w:t>
            </w:r>
            <w:r w:rsidRPr="00D932BB">
              <w:rPr>
                <w:color w:val="000000"/>
                <w:sz w:val="28"/>
                <w:szCs w:val="28"/>
              </w:rPr>
              <w:t>с</w:t>
            </w:r>
            <w:r w:rsidRPr="00D932BB">
              <w:rPr>
                <w:color w:val="000000"/>
                <w:sz w:val="28"/>
                <w:szCs w:val="28"/>
              </w:rPr>
              <w:t>ливости. Комплексы упражнений с гимн</w:t>
            </w:r>
            <w:r w:rsidRPr="00D932BB">
              <w:rPr>
                <w:color w:val="000000"/>
                <w:sz w:val="28"/>
                <w:szCs w:val="28"/>
              </w:rPr>
              <w:t>а</w:t>
            </w:r>
            <w:r w:rsidRPr="00D932BB">
              <w:rPr>
                <w:color w:val="000000"/>
                <w:sz w:val="28"/>
                <w:szCs w:val="28"/>
              </w:rPr>
              <w:t>стической палкой, скакалкой, эспанд</w:t>
            </w:r>
            <w:r w:rsidRPr="00D932BB">
              <w:rPr>
                <w:color w:val="000000"/>
                <w:sz w:val="28"/>
                <w:szCs w:val="28"/>
              </w:rPr>
              <w:t>е</w:t>
            </w:r>
            <w:r w:rsidRPr="00D932BB">
              <w:rPr>
                <w:color w:val="000000"/>
                <w:sz w:val="28"/>
                <w:szCs w:val="28"/>
              </w:rPr>
              <w:t xml:space="preserve">ром. 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Упражнения на тренажерах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Индивидуальная р</w:t>
            </w:r>
            <w:r w:rsidRPr="00D932BB">
              <w:rPr>
                <w:color w:val="000000"/>
                <w:sz w:val="28"/>
                <w:szCs w:val="28"/>
              </w:rPr>
              <w:t>а</w:t>
            </w:r>
            <w:r w:rsidRPr="00D932BB">
              <w:rPr>
                <w:color w:val="000000"/>
                <w:sz w:val="28"/>
                <w:szCs w:val="28"/>
              </w:rPr>
              <w:t>бота. Подвижные и</w:t>
            </w:r>
            <w:r w:rsidRPr="00D932BB">
              <w:rPr>
                <w:color w:val="000000"/>
                <w:sz w:val="28"/>
                <w:szCs w:val="28"/>
              </w:rPr>
              <w:t>г</w:t>
            </w:r>
            <w:r w:rsidRPr="00D932BB">
              <w:rPr>
                <w:color w:val="000000"/>
                <w:sz w:val="28"/>
                <w:szCs w:val="28"/>
              </w:rPr>
              <w:t>ры на развитие быс</w:t>
            </w:r>
            <w:r w:rsidRPr="00D932BB">
              <w:rPr>
                <w:color w:val="000000"/>
                <w:sz w:val="28"/>
                <w:szCs w:val="28"/>
              </w:rPr>
              <w:t>т</w:t>
            </w:r>
            <w:r w:rsidRPr="00D932BB">
              <w:rPr>
                <w:color w:val="000000"/>
                <w:sz w:val="28"/>
                <w:szCs w:val="28"/>
              </w:rPr>
              <w:t>роты, реакции, вн</w:t>
            </w:r>
            <w:r w:rsidRPr="00D932BB">
              <w:rPr>
                <w:color w:val="000000"/>
                <w:sz w:val="28"/>
                <w:szCs w:val="28"/>
              </w:rPr>
              <w:t>и</w:t>
            </w:r>
            <w:r w:rsidRPr="00D932BB">
              <w:rPr>
                <w:color w:val="000000"/>
                <w:sz w:val="28"/>
                <w:szCs w:val="28"/>
              </w:rPr>
              <w:t>мания.</w:t>
            </w:r>
          </w:p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Соревнования по скиппингу (прыжки через скакалку).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 xml:space="preserve">Подвижные игры </w:t>
            </w:r>
            <w:r w:rsidRPr="00D932BB">
              <w:rPr>
                <w:color w:val="000000"/>
                <w:sz w:val="28"/>
                <w:szCs w:val="28"/>
              </w:rPr>
              <w:t>по желанию детей.</w:t>
            </w:r>
          </w:p>
          <w:p w:rsidR="003D48D7" w:rsidRPr="00D932BB" w:rsidRDefault="003D48D7" w:rsidP="004C04FF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Наблюдение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 xml:space="preserve">Подвижные игры на развитие быстроты и ловкости. </w:t>
            </w:r>
          </w:p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Веселые эст</w:t>
            </w:r>
            <w:r w:rsidRPr="00D932BB">
              <w:rPr>
                <w:color w:val="000000"/>
                <w:sz w:val="28"/>
                <w:szCs w:val="28"/>
              </w:rPr>
              <w:t>а</w:t>
            </w:r>
            <w:r w:rsidRPr="00D932BB">
              <w:rPr>
                <w:color w:val="000000"/>
                <w:sz w:val="28"/>
                <w:szCs w:val="28"/>
              </w:rPr>
              <w:t>феты.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3D4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</w:rPr>
              <w:t>Соревнования: «В</w:t>
            </w:r>
            <w:r w:rsidRPr="00D932BB">
              <w:rPr>
                <w:color w:val="000000"/>
                <w:sz w:val="28"/>
                <w:szCs w:val="28"/>
              </w:rPr>
              <w:t>е</w:t>
            </w:r>
            <w:r w:rsidRPr="00D932BB">
              <w:rPr>
                <w:color w:val="000000"/>
                <w:sz w:val="28"/>
                <w:szCs w:val="28"/>
              </w:rPr>
              <w:t>сёлые старты».</w:t>
            </w:r>
          </w:p>
          <w:p w:rsidR="003D48D7" w:rsidRPr="00D932BB" w:rsidRDefault="003D48D7" w:rsidP="004C04FF">
            <w:pPr>
              <w:ind w:firstLine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E5B99">
        <w:trPr>
          <w:trHeight w:val="1309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Соревнования по в</w:t>
            </w:r>
            <w:r w:rsidRPr="00D932BB">
              <w:rPr>
                <w:sz w:val="28"/>
                <w:szCs w:val="28"/>
              </w:rPr>
              <w:t>и</w:t>
            </w:r>
            <w:r w:rsidRPr="00D932BB">
              <w:rPr>
                <w:sz w:val="28"/>
                <w:szCs w:val="28"/>
              </w:rPr>
              <w:t>дам спорта</w:t>
            </w:r>
            <w:r w:rsidR="00180323" w:rsidRPr="00D932BB">
              <w:rPr>
                <w:sz w:val="28"/>
                <w:szCs w:val="28"/>
              </w:rPr>
              <w:t>.</w:t>
            </w:r>
          </w:p>
          <w:p w:rsidR="00180323" w:rsidRPr="00D932BB" w:rsidRDefault="00180323" w:rsidP="00180323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 xml:space="preserve">Настольный теннис. </w:t>
            </w: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D48D7">
        <w:trPr>
          <w:trHeight w:val="463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180323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 xml:space="preserve">Шахматы. 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D48D7">
        <w:trPr>
          <w:trHeight w:val="463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Пионербол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 xml:space="preserve">Практическая </w:t>
            </w:r>
            <w:r w:rsidRPr="00D932BB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lastRenderedPageBreak/>
              <w:t>Соревнование</w:t>
            </w:r>
          </w:p>
        </w:tc>
      </w:tr>
      <w:tr w:rsidR="003D48D7" w:rsidRPr="00D932BB" w:rsidTr="003D48D7">
        <w:trPr>
          <w:trHeight w:val="463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Футбол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D48D7">
        <w:trPr>
          <w:trHeight w:val="463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Волейбол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D48D7">
        <w:trPr>
          <w:trHeight w:val="463"/>
        </w:trPr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180323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</w:tcPr>
          <w:p w:rsidR="003D48D7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180323" w:rsidRPr="00D932BB" w:rsidTr="003D48D7">
        <w:trPr>
          <w:trHeight w:val="463"/>
        </w:trPr>
        <w:tc>
          <w:tcPr>
            <w:tcW w:w="1242" w:type="dxa"/>
          </w:tcPr>
          <w:p w:rsidR="00180323" w:rsidRPr="00D932BB" w:rsidRDefault="00180323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0323" w:rsidRPr="00D932BB" w:rsidRDefault="00180323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Дружеские встречи</w:t>
            </w:r>
          </w:p>
        </w:tc>
        <w:tc>
          <w:tcPr>
            <w:tcW w:w="1276" w:type="dxa"/>
          </w:tcPr>
          <w:p w:rsidR="00180323" w:rsidRPr="00D932BB" w:rsidRDefault="00180323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80323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180323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Соревнование</w:t>
            </w:r>
          </w:p>
        </w:tc>
      </w:tr>
      <w:tr w:rsidR="003D48D7" w:rsidRPr="00D932BB" w:rsidTr="003E5B99">
        <w:tc>
          <w:tcPr>
            <w:tcW w:w="1242" w:type="dxa"/>
          </w:tcPr>
          <w:p w:rsidR="003D48D7" w:rsidRPr="00D932BB" w:rsidRDefault="003D48D7" w:rsidP="00180323">
            <w:pPr>
              <w:pStyle w:val="ac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48D7" w:rsidRPr="00D932BB" w:rsidRDefault="003D48D7" w:rsidP="004C04FF">
            <w:pPr>
              <w:ind w:firstLine="34"/>
              <w:jc w:val="both"/>
              <w:rPr>
                <w:sz w:val="28"/>
                <w:szCs w:val="28"/>
              </w:rPr>
            </w:pPr>
            <w:r w:rsidRPr="00D932BB">
              <w:rPr>
                <w:color w:val="000000"/>
                <w:sz w:val="28"/>
                <w:szCs w:val="28"/>
                <w:shd w:val="clear" w:color="auto" w:fill="FFFFFF"/>
              </w:rPr>
              <w:t>Итоговое занятие.</w:t>
            </w:r>
          </w:p>
        </w:tc>
        <w:tc>
          <w:tcPr>
            <w:tcW w:w="1276" w:type="dxa"/>
          </w:tcPr>
          <w:p w:rsidR="003D48D7" w:rsidRPr="00D932BB" w:rsidRDefault="003D48D7" w:rsidP="004C0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8D7" w:rsidRPr="00D932BB" w:rsidRDefault="00D55A00" w:rsidP="00D55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Подведение ит</w:t>
            </w:r>
            <w:r w:rsidRPr="00D932BB">
              <w:rPr>
                <w:sz w:val="28"/>
                <w:szCs w:val="28"/>
              </w:rPr>
              <w:t>о</w:t>
            </w:r>
            <w:r w:rsidRPr="00D932BB">
              <w:rPr>
                <w:sz w:val="28"/>
                <w:szCs w:val="28"/>
              </w:rPr>
              <w:t xml:space="preserve">гов. </w:t>
            </w:r>
          </w:p>
        </w:tc>
        <w:tc>
          <w:tcPr>
            <w:tcW w:w="2126" w:type="dxa"/>
          </w:tcPr>
          <w:p w:rsidR="003D48D7" w:rsidRPr="00D932BB" w:rsidRDefault="00D55A00" w:rsidP="004C0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2BB">
              <w:rPr>
                <w:sz w:val="28"/>
                <w:szCs w:val="28"/>
              </w:rPr>
              <w:t>Награждение</w:t>
            </w:r>
          </w:p>
        </w:tc>
      </w:tr>
    </w:tbl>
    <w:p w:rsidR="00172046" w:rsidRPr="00D932BB" w:rsidRDefault="00172046" w:rsidP="00D55A00">
      <w:pPr>
        <w:jc w:val="both"/>
        <w:rPr>
          <w:sz w:val="28"/>
          <w:szCs w:val="28"/>
        </w:rPr>
      </w:pPr>
    </w:p>
    <w:p w:rsidR="00D55A00" w:rsidRPr="00D932BB" w:rsidRDefault="00D55A00" w:rsidP="00D55A00">
      <w:pPr>
        <w:jc w:val="both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>2.2. Условия реализации программы</w:t>
      </w:r>
    </w:p>
    <w:p w:rsidR="00172046" w:rsidRPr="00D932BB" w:rsidRDefault="00D55A00" w:rsidP="001018B6">
      <w:pPr>
        <w:ind w:firstLine="567"/>
        <w:jc w:val="both"/>
        <w:rPr>
          <w:sz w:val="28"/>
          <w:szCs w:val="28"/>
        </w:rPr>
      </w:pPr>
      <w:r w:rsidRPr="00D932BB">
        <w:rPr>
          <w:color w:val="000000"/>
          <w:sz w:val="28"/>
          <w:szCs w:val="28"/>
          <w:shd w:val="clear" w:color="auto" w:fill="FFFFFF"/>
        </w:rPr>
        <w:t>Для занятий необходимо специально оборудованные места по видам спорта, а также спортивное оборудование и инвентарь, парты, стулья, ко</w:t>
      </w:r>
      <w:r w:rsidRPr="00D932BB">
        <w:rPr>
          <w:color w:val="000000"/>
          <w:sz w:val="28"/>
          <w:szCs w:val="28"/>
          <w:shd w:val="clear" w:color="auto" w:fill="FFFFFF"/>
        </w:rPr>
        <w:t>м</w:t>
      </w:r>
      <w:r w:rsidRPr="00D932BB">
        <w:rPr>
          <w:color w:val="000000"/>
          <w:sz w:val="28"/>
          <w:szCs w:val="28"/>
          <w:shd w:val="clear" w:color="auto" w:fill="FFFFFF"/>
        </w:rPr>
        <w:t xml:space="preserve">пьютер. </w:t>
      </w:r>
    </w:p>
    <w:p w:rsidR="00D55A00" w:rsidRPr="00D932BB" w:rsidRDefault="00D55A00" w:rsidP="00D55A00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00" w:rsidRPr="00D932BB" w:rsidRDefault="00D55A00" w:rsidP="00D55A00">
      <w:pPr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>2.3. Формы аттестации</w:t>
      </w:r>
    </w:p>
    <w:p w:rsidR="00D55A00" w:rsidRPr="00D932BB" w:rsidRDefault="00D55A00" w:rsidP="00D55A0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Результативность </w:t>
      </w:r>
      <w:r w:rsidRPr="00D932BB">
        <w:rPr>
          <w:color w:val="000000"/>
          <w:sz w:val="28"/>
          <w:szCs w:val="28"/>
        </w:rPr>
        <w:t>оценивается на основании результатов мониторинговых исследований состояния здоровья детей, развития их жизненно важных дв</w:t>
      </w:r>
      <w:r w:rsidRPr="00D932BB">
        <w:rPr>
          <w:color w:val="000000"/>
          <w:sz w:val="28"/>
          <w:szCs w:val="28"/>
        </w:rPr>
        <w:t>и</w:t>
      </w:r>
      <w:r w:rsidRPr="00D932BB">
        <w:rPr>
          <w:color w:val="000000"/>
          <w:sz w:val="28"/>
          <w:szCs w:val="28"/>
        </w:rPr>
        <w:t>гательных навыков и умений:</w:t>
      </w:r>
    </w:p>
    <w:p w:rsidR="00D55A00" w:rsidRPr="00D932BB" w:rsidRDefault="00D55A00" w:rsidP="00D55A0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текущий контроль знаний в процессе устного опроса;</w:t>
      </w:r>
    </w:p>
    <w:p w:rsidR="00D55A00" w:rsidRPr="00D932BB" w:rsidRDefault="00D55A00" w:rsidP="00D55A0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текущий контроль умений и навыков в процессе наблюдения за инд</w:t>
      </w:r>
      <w:r w:rsidRPr="00D932BB">
        <w:rPr>
          <w:color w:val="000000"/>
          <w:sz w:val="28"/>
          <w:szCs w:val="28"/>
        </w:rPr>
        <w:t>и</w:t>
      </w:r>
      <w:r w:rsidRPr="00D932BB">
        <w:rPr>
          <w:color w:val="000000"/>
          <w:sz w:val="28"/>
          <w:szCs w:val="28"/>
        </w:rPr>
        <w:t>видуальной работой;</w:t>
      </w:r>
    </w:p>
    <w:p w:rsidR="00D55A00" w:rsidRPr="00D932BB" w:rsidRDefault="00D55A00" w:rsidP="00D55A0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тематический контроль умений и навыков после изучения тем;</w:t>
      </w:r>
    </w:p>
    <w:p w:rsidR="00D55A00" w:rsidRPr="00D932BB" w:rsidRDefault="00D55A00" w:rsidP="00D55A0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самоконтроль.</w:t>
      </w:r>
    </w:p>
    <w:p w:rsidR="00D55A00" w:rsidRPr="00D932BB" w:rsidRDefault="00D55A00" w:rsidP="000E08D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итоговый контроль умений и навыков (</w:t>
      </w:r>
      <w:r w:rsidR="000E08DC" w:rsidRPr="00D932BB">
        <w:rPr>
          <w:color w:val="000000"/>
          <w:sz w:val="28"/>
          <w:szCs w:val="28"/>
        </w:rPr>
        <w:t>мониторинг теоретических зн</w:t>
      </w:r>
      <w:r w:rsidR="000E08DC" w:rsidRPr="00D932BB">
        <w:rPr>
          <w:color w:val="000000"/>
          <w:sz w:val="28"/>
          <w:szCs w:val="28"/>
        </w:rPr>
        <w:t>а</w:t>
      </w:r>
      <w:r w:rsidR="000E08DC" w:rsidRPr="00D932BB">
        <w:rPr>
          <w:color w:val="000000"/>
          <w:sz w:val="28"/>
          <w:szCs w:val="28"/>
        </w:rPr>
        <w:t xml:space="preserve">ний и практический умений по </w:t>
      </w:r>
      <w:r w:rsidR="000E08DC" w:rsidRPr="00D932BB">
        <w:rPr>
          <w:bCs/>
          <w:iCs/>
          <w:color w:val="000000"/>
          <w:sz w:val="28"/>
          <w:szCs w:val="28"/>
        </w:rPr>
        <w:t>результатам  обучения детей</w:t>
      </w:r>
      <w:r w:rsidR="000E08DC" w:rsidRPr="00D932BB">
        <w:rPr>
          <w:rFonts w:ascii="Arial" w:hAnsi="Arial" w:cs="Arial"/>
          <w:color w:val="000000"/>
          <w:sz w:val="28"/>
          <w:szCs w:val="28"/>
        </w:rPr>
        <w:t xml:space="preserve"> </w:t>
      </w:r>
      <w:r w:rsidR="000E08DC" w:rsidRPr="00D932BB">
        <w:rPr>
          <w:bCs/>
          <w:iCs/>
          <w:color w:val="000000"/>
          <w:sz w:val="28"/>
          <w:szCs w:val="28"/>
        </w:rPr>
        <w:t>по допо</w:t>
      </w:r>
      <w:r w:rsidR="000E08DC" w:rsidRPr="00D932BB">
        <w:rPr>
          <w:bCs/>
          <w:iCs/>
          <w:color w:val="000000"/>
          <w:sz w:val="28"/>
          <w:szCs w:val="28"/>
        </w:rPr>
        <w:t>л</w:t>
      </w:r>
      <w:r w:rsidR="000E08DC" w:rsidRPr="00D932BB">
        <w:rPr>
          <w:bCs/>
          <w:iCs/>
          <w:color w:val="000000"/>
          <w:sz w:val="28"/>
          <w:szCs w:val="28"/>
        </w:rPr>
        <w:t>нительной общеобразовательной программе</w:t>
      </w:r>
      <w:r w:rsidRPr="00D932BB">
        <w:rPr>
          <w:color w:val="000000"/>
          <w:sz w:val="28"/>
          <w:szCs w:val="28"/>
        </w:rPr>
        <w:t>).</w:t>
      </w:r>
    </w:p>
    <w:p w:rsidR="00D55A00" w:rsidRPr="00D932BB" w:rsidRDefault="000E08DC" w:rsidP="00E10A40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По итогам </w:t>
      </w:r>
      <w:r w:rsidR="00D55A00" w:rsidRPr="00D932BB">
        <w:rPr>
          <w:color w:val="000000"/>
          <w:sz w:val="28"/>
          <w:szCs w:val="28"/>
        </w:rPr>
        <w:t>п</w:t>
      </w:r>
      <w:r w:rsidRPr="00D932BB">
        <w:rPr>
          <w:color w:val="000000"/>
          <w:sz w:val="28"/>
          <w:szCs w:val="28"/>
        </w:rPr>
        <w:t>обедителям и призерам вручают</w:t>
      </w:r>
      <w:r w:rsidR="00D55A00" w:rsidRPr="00D932BB">
        <w:rPr>
          <w:color w:val="000000"/>
          <w:sz w:val="28"/>
          <w:szCs w:val="28"/>
        </w:rPr>
        <w:t>ся призы, грамоты, медали.</w:t>
      </w:r>
    </w:p>
    <w:p w:rsidR="00E10A40" w:rsidRPr="00D932BB" w:rsidRDefault="00E10A40" w:rsidP="00E10A4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E10A40" w:rsidRPr="00D932BB" w:rsidRDefault="00E10A40" w:rsidP="00E10A4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932BB">
        <w:rPr>
          <w:b/>
          <w:color w:val="000000"/>
          <w:sz w:val="28"/>
          <w:szCs w:val="28"/>
        </w:rPr>
        <w:t>2.4. Оценочные материалы</w:t>
      </w:r>
    </w:p>
    <w:p w:rsidR="004C04FF" w:rsidRPr="00D932BB" w:rsidRDefault="004C04FF" w:rsidP="000E08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 качестве методов диагностики результатов обучения использую</w:t>
      </w:r>
      <w:r w:rsidRPr="00D932BB">
        <w:rPr>
          <w:color w:val="000000"/>
          <w:sz w:val="28"/>
          <w:szCs w:val="28"/>
        </w:rPr>
        <w:t>т</w:t>
      </w:r>
      <w:r w:rsidRPr="00D932BB">
        <w:rPr>
          <w:color w:val="000000"/>
          <w:sz w:val="28"/>
          <w:szCs w:val="28"/>
        </w:rPr>
        <w:t>ся опросы, практические задания по пройденным темам.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Контрольные занятия включают в себя</w:t>
      </w:r>
      <w:r w:rsidR="002102F9" w:rsidRPr="00D932BB">
        <w:rPr>
          <w:color w:val="000000"/>
          <w:sz w:val="28"/>
          <w:szCs w:val="28"/>
        </w:rPr>
        <w:t xml:space="preserve">: </w:t>
      </w:r>
    </w:p>
    <w:p w:rsidR="004C04FF" w:rsidRPr="00D932BB" w:rsidRDefault="004C04FF" w:rsidP="002102F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задания на проверку усвоения выученного материала, нормативы ф</w:t>
      </w:r>
      <w:r w:rsidRPr="00D932BB">
        <w:rPr>
          <w:color w:val="000000"/>
          <w:sz w:val="28"/>
          <w:szCs w:val="28"/>
        </w:rPr>
        <w:t>и</w:t>
      </w:r>
      <w:r w:rsidRPr="00D932BB">
        <w:rPr>
          <w:color w:val="000000"/>
          <w:sz w:val="28"/>
          <w:szCs w:val="28"/>
        </w:rPr>
        <w:t>зической подготовленности и нормативы технической и тактической подготовленности;</w:t>
      </w:r>
    </w:p>
    <w:p w:rsidR="004C04FF" w:rsidRPr="00D932BB" w:rsidRDefault="002102F9" w:rsidP="002102F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т</w:t>
      </w:r>
      <w:r w:rsidR="004C04FF" w:rsidRPr="00D932BB">
        <w:rPr>
          <w:color w:val="000000"/>
          <w:sz w:val="28"/>
          <w:szCs w:val="28"/>
        </w:rPr>
        <w:t>оварищеские встречи и соревнования по спортивным играм.</w:t>
      </w:r>
    </w:p>
    <w:p w:rsidR="004C04FF" w:rsidRPr="00D932BB" w:rsidRDefault="004C04FF" w:rsidP="002102F9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Также в течение </w:t>
      </w:r>
      <w:r w:rsidR="002102F9" w:rsidRPr="00D932BB">
        <w:rPr>
          <w:color w:val="000000"/>
          <w:sz w:val="28"/>
          <w:szCs w:val="28"/>
        </w:rPr>
        <w:t>срока обучения</w:t>
      </w:r>
      <w:r w:rsidRPr="00D932BB">
        <w:rPr>
          <w:color w:val="000000"/>
          <w:sz w:val="28"/>
          <w:szCs w:val="28"/>
        </w:rPr>
        <w:t xml:space="preserve"> применяется метод наблюдения, то есть педагог отслеживает наличие отсутствия или наличие прогресса у группы, у каждого обучающегося в отдельности.</w:t>
      </w:r>
    </w:p>
    <w:p w:rsidR="00D932BB" w:rsidRDefault="00D932BB" w:rsidP="004C04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932BB">
        <w:rPr>
          <w:bCs/>
          <w:i/>
          <w:iCs/>
          <w:color w:val="000000"/>
          <w:sz w:val="28"/>
          <w:szCs w:val="28"/>
        </w:rPr>
        <w:lastRenderedPageBreak/>
        <w:t>Мониторинг результатов обучения детей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932BB">
        <w:rPr>
          <w:bCs/>
          <w:i/>
          <w:iCs/>
          <w:color w:val="000000"/>
          <w:sz w:val="28"/>
          <w:szCs w:val="28"/>
        </w:rPr>
        <w:t>по дополнительной общеобразовательной программе «</w:t>
      </w:r>
      <w:r w:rsidR="002102F9" w:rsidRPr="00D932BB">
        <w:rPr>
          <w:bCs/>
          <w:i/>
          <w:iCs/>
          <w:color w:val="000000"/>
          <w:sz w:val="28"/>
          <w:szCs w:val="28"/>
        </w:rPr>
        <w:t>В здоровом теле – здоровый дух</w:t>
      </w:r>
      <w:r w:rsidRPr="00D932BB">
        <w:rPr>
          <w:bCs/>
          <w:i/>
          <w:iCs/>
          <w:color w:val="000000"/>
          <w:sz w:val="28"/>
          <w:szCs w:val="28"/>
        </w:rPr>
        <w:t>»</w:t>
      </w:r>
    </w:p>
    <w:p w:rsidR="004C04FF" w:rsidRPr="00D932BB" w:rsidRDefault="000E08DC" w:rsidP="000E08DC">
      <w:pPr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  <w:shd w:val="clear" w:color="auto" w:fill="FFFFFF"/>
        </w:rPr>
        <w:t xml:space="preserve"> </w:t>
      </w:r>
      <w:r w:rsidRPr="00D932BB">
        <w:rPr>
          <w:bCs/>
          <w:color w:val="000000"/>
          <w:sz w:val="28"/>
          <w:szCs w:val="28"/>
        </w:rPr>
        <w:t xml:space="preserve"> 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1.Теоретическая подготовка: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1.1 Теоретические знания по основным разделам учебного плана:</w:t>
      </w:r>
    </w:p>
    <w:p w:rsidR="004C04FF" w:rsidRPr="00D932BB" w:rsidRDefault="004C04FF" w:rsidP="002102F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Общий режим дня</w:t>
      </w:r>
      <w:r w:rsidR="002102F9" w:rsidRPr="00D932BB">
        <w:rPr>
          <w:color w:val="000000"/>
          <w:sz w:val="28"/>
          <w:szCs w:val="28"/>
        </w:rPr>
        <w:t>;</w:t>
      </w:r>
    </w:p>
    <w:p w:rsidR="004C04FF" w:rsidRPr="00D932BB" w:rsidRDefault="004C04FF" w:rsidP="002102F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Влияние физических упражнений на организм занимающихся</w:t>
      </w:r>
      <w:r w:rsidR="002102F9" w:rsidRPr="00D932BB">
        <w:rPr>
          <w:color w:val="000000"/>
          <w:sz w:val="28"/>
          <w:szCs w:val="28"/>
        </w:rPr>
        <w:t>;</w:t>
      </w:r>
    </w:p>
    <w:p w:rsidR="002102F9" w:rsidRPr="00D932BB" w:rsidRDefault="004C04FF" w:rsidP="004C04F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Правила игр</w:t>
      </w:r>
      <w:r w:rsidR="002102F9" w:rsidRPr="00D932BB">
        <w:rPr>
          <w:color w:val="000000"/>
          <w:sz w:val="28"/>
          <w:szCs w:val="28"/>
        </w:rPr>
        <w:t>;</w:t>
      </w:r>
    </w:p>
    <w:p w:rsidR="004C04FF" w:rsidRPr="00D932BB" w:rsidRDefault="004C04FF" w:rsidP="004C04F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Характеристика техники передачи</w:t>
      </w:r>
      <w:r w:rsidR="002102F9" w:rsidRPr="00D932BB">
        <w:rPr>
          <w:color w:val="000000"/>
          <w:sz w:val="28"/>
          <w:szCs w:val="28"/>
        </w:rPr>
        <w:t>;</w:t>
      </w:r>
    </w:p>
    <w:p w:rsidR="004C04FF" w:rsidRPr="00D932BB" w:rsidRDefault="004C04FF" w:rsidP="002102F9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Самоконтроль</w:t>
      </w:r>
      <w:r w:rsidR="002102F9" w:rsidRPr="00D932BB">
        <w:rPr>
          <w:color w:val="000000"/>
          <w:sz w:val="28"/>
          <w:szCs w:val="28"/>
        </w:rPr>
        <w:t>.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1.2. Владение специальной терминологией</w:t>
      </w:r>
    </w:p>
    <w:p w:rsidR="004C04FF" w:rsidRPr="00D932BB" w:rsidRDefault="004C04FF" w:rsidP="002102F9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Соответствие</w:t>
      </w:r>
      <w:r w:rsidR="002102F9" w:rsidRPr="00D932BB">
        <w:rPr>
          <w:color w:val="000000"/>
          <w:sz w:val="28"/>
          <w:szCs w:val="28"/>
        </w:rPr>
        <w:t xml:space="preserve"> теоретических знаний обучающихся</w:t>
      </w:r>
      <w:r w:rsidRPr="00D932BB">
        <w:rPr>
          <w:color w:val="000000"/>
          <w:sz w:val="28"/>
          <w:szCs w:val="28"/>
        </w:rPr>
        <w:t xml:space="preserve"> программным тр</w:t>
      </w:r>
      <w:r w:rsidRPr="00D932BB">
        <w:rPr>
          <w:color w:val="000000"/>
          <w:sz w:val="28"/>
          <w:szCs w:val="28"/>
        </w:rPr>
        <w:t>е</w:t>
      </w:r>
      <w:r w:rsidRPr="00D932BB">
        <w:rPr>
          <w:color w:val="000000"/>
          <w:sz w:val="28"/>
          <w:szCs w:val="28"/>
        </w:rPr>
        <w:t>бованиям</w:t>
      </w:r>
      <w:r w:rsidR="002102F9" w:rsidRPr="00D932BB">
        <w:rPr>
          <w:color w:val="000000"/>
          <w:sz w:val="28"/>
          <w:szCs w:val="28"/>
        </w:rPr>
        <w:t>;</w:t>
      </w:r>
    </w:p>
    <w:p w:rsidR="004C04FF" w:rsidRPr="00D932BB" w:rsidRDefault="004C04FF" w:rsidP="002102F9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Осмысленность и правильность использования специальной термин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логии</w:t>
      </w:r>
      <w:r w:rsidR="002102F9" w:rsidRPr="00D932BB">
        <w:rPr>
          <w:color w:val="000000"/>
          <w:sz w:val="28"/>
          <w:szCs w:val="28"/>
        </w:rPr>
        <w:t>.</w:t>
      </w:r>
    </w:p>
    <w:p w:rsidR="004C04FF" w:rsidRPr="00D932BB" w:rsidRDefault="002102F9" w:rsidP="004C0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Критерии: </w:t>
      </w:r>
    </w:p>
    <w:p w:rsidR="004C04FF" w:rsidRPr="00D932BB" w:rsidRDefault="004C04FF" w:rsidP="002102F9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высокий образовательный результат (полное освоение содержание о</w:t>
      </w:r>
      <w:r w:rsidRPr="00D932BB">
        <w:rPr>
          <w:color w:val="000000"/>
          <w:sz w:val="28"/>
          <w:szCs w:val="28"/>
        </w:rPr>
        <w:t>б</w:t>
      </w:r>
      <w:r w:rsidRPr="00D932BB">
        <w:rPr>
          <w:color w:val="000000"/>
          <w:sz w:val="28"/>
          <w:szCs w:val="28"/>
        </w:rPr>
        <w:t>разования, имеет творческие достижения)</w:t>
      </w:r>
    </w:p>
    <w:p w:rsidR="004C04FF" w:rsidRPr="00D932BB" w:rsidRDefault="002102F9" w:rsidP="002102F9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Хороший (</w:t>
      </w:r>
      <w:r w:rsidR="004C04FF" w:rsidRPr="00D932BB">
        <w:rPr>
          <w:color w:val="000000"/>
          <w:sz w:val="28"/>
          <w:szCs w:val="28"/>
        </w:rPr>
        <w:t>полное освоение программы, но при выполнении заданий допускаются незначительные ошибки</w:t>
      </w:r>
      <w:r w:rsidRPr="00D932BB">
        <w:rPr>
          <w:color w:val="000000"/>
          <w:sz w:val="28"/>
          <w:szCs w:val="28"/>
        </w:rPr>
        <w:t>)</w:t>
      </w:r>
    </w:p>
    <w:p w:rsidR="004C04FF" w:rsidRPr="00D932BB" w:rsidRDefault="002102F9" w:rsidP="002102F9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Удовлетворительный (</w:t>
      </w:r>
      <w:r w:rsidR="004C04FF" w:rsidRPr="00D932BB">
        <w:rPr>
          <w:color w:val="000000"/>
          <w:sz w:val="28"/>
          <w:szCs w:val="28"/>
        </w:rPr>
        <w:t>не полное освоение программы, допускает сущ</w:t>
      </w:r>
      <w:r w:rsidR="004C04FF" w:rsidRPr="00D932BB">
        <w:rPr>
          <w:color w:val="000000"/>
          <w:sz w:val="28"/>
          <w:szCs w:val="28"/>
        </w:rPr>
        <w:t>е</w:t>
      </w:r>
      <w:r w:rsidR="004C04FF" w:rsidRPr="00D932BB">
        <w:rPr>
          <w:color w:val="000000"/>
          <w:sz w:val="28"/>
          <w:szCs w:val="28"/>
        </w:rPr>
        <w:t>ственные ошибки в знаниях предмета и при выполнении практических заданий</w:t>
      </w:r>
      <w:r w:rsidRPr="00D932BB">
        <w:rPr>
          <w:color w:val="000000"/>
          <w:sz w:val="28"/>
          <w:szCs w:val="28"/>
        </w:rPr>
        <w:t xml:space="preserve">) 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b/>
          <w:bCs/>
          <w:color w:val="000000"/>
          <w:sz w:val="28"/>
          <w:szCs w:val="28"/>
        </w:rPr>
        <w:t>2.</w:t>
      </w:r>
      <w:r w:rsidR="002102F9" w:rsidRPr="00D932BB">
        <w:rPr>
          <w:b/>
          <w:bCs/>
          <w:color w:val="000000"/>
          <w:sz w:val="28"/>
          <w:szCs w:val="28"/>
        </w:rPr>
        <w:t xml:space="preserve"> Практическая подготовка</w:t>
      </w:r>
      <w:r w:rsidRPr="00D932BB">
        <w:rPr>
          <w:b/>
          <w:bCs/>
          <w:color w:val="000000"/>
          <w:sz w:val="28"/>
          <w:szCs w:val="28"/>
        </w:rPr>
        <w:t>:</w:t>
      </w:r>
    </w:p>
    <w:p w:rsidR="004C04FF" w:rsidRPr="00D932BB" w:rsidRDefault="004C04FF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2.1. Практические умения и нав</w:t>
      </w:r>
      <w:r w:rsidR="002102F9" w:rsidRPr="00D932BB">
        <w:rPr>
          <w:color w:val="000000"/>
          <w:sz w:val="28"/>
          <w:szCs w:val="28"/>
        </w:rPr>
        <w:t>ыки, предусмотренные программой;</w:t>
      </w:r>
    </w:p>
    <w:p w:rsidR="004C04FF" w:rsidRPr="00D932BB" w:rsidRDefault="002102F9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2</w:t>
      </w:r>
      <w:r w:rsidR="004C04FF" w:rsidRPr="00D932BB">
        <w:rPr>
          <w:color w:val="000000"/>
          <w:sz w:val="28"/>
          <w:szCs w:val="28"/>
        </w:rPr>
        <w:t>.2. Владение специальным оборудованием и оснащением</w:t>
      </w:r>
      <w:r w:rsidRPr="00D932BB">
        <w:rPr>
          <w:color w:val="000000"/>
          <w:sz w:val="28"/>
          <w:szCs w:val="28"/>
        </w:rPr>
        <w:t>;</w:t>
      </w:r>
    </w:p>
    <w:p w:rsidR="004C04FF" w:rsidRPr="00D932BB" w:rsidRDefault="002102F9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2.3. </w:t>
      </w:r>
      <w:r w:rsidR="004C04FF" w:rsidRPr="00D932BB">
        <w:rPr>
          <w:color w:val="000000"/>
          <w:sz w:val="28"/>
          <w:szCs w:val="28"/>
        </w:rPr>
        <w:t>Соответствие практических умений и навыков обучающегося програм</w:t>
      </w:r>
      <w:r w:rsidR="004C04FF" w:rsidRPr="00D932BB">
        <w:rPr>
          <w:color w:val="000000"/>
          <w:sz w:val="28"/>
          <w:szCs w:val="28"/>
        </w:rPr>
        <w:t>м</w:t>
      </w:r>
      <w:r w:rsidR="004C04FF" w:rsidRPr="00D932BB">
        <w:rPr>
          <w:color w:val="000000"/>
          <w:sz w:val="28"/>
          <w:szCs w:val="28"/>
        </w:rPr>
        <w:t>ным требованиям.</w:t>
      </w:r>
    </w:p>
    <w:p w:rsidR="004C04FF" w:rsidRPr="00D932BB" w:rsidRDefault="002102F9" w:rsidP="004C04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Критерии:  </w:t>
      </w:r>
    </w:p>
    <w:p w:rsidR="004C04FF" w:rsidRPr="00D932BB" w:rsidRDefault="004C04FF" w:rsidP="002102F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Высокий образовательный результат (полное освоение содержание о</w:t>
      </w:r>
      <w:r w:rsidRPr="00D932BB">
        <w:rPr>
          <w:color w:val="000000"/>
          <w:sz w:val="28"/>
          <w:szCs w:val="28"/>
        </w:rPr>
        <w:t>б</w:t>
      </w:r>
      <w:r w:rsidRPr="00D932BB">
        <w:rPr>
          <w:color w:val="000000"/>
          <w:sz w:val="28"/>
          <w:szCs w:val="28"/>
        </w:rPr>
        <w:t>разования, имеет творческие достижения)</w:t>
      </w:r>
      <w:r w:rsidR="002102F9" w:rsidRPr="00D932BB">
        <w:rPr>
          <w:color w:val="000000"/>
          <w:sz w:val="28"/>
          <w:szCs w:val="28"/>
        </w:rPr>
        <w:t>;</w:t>
      </w:r>
    </w:p>
    <w:p w:rsidR="004C04FF" w:rsidRPr="00D932BB" w:rsidRDefault="002102F9" w:rsidP="002102F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Хороший (</w:t>
      </w:r>
      <w:r w:rsidR="004C04FF" w:rsidRPr="00D932BB">
        <w:rPr>
          <w:color w:val="000000"/>
          <w:sz w:val="28"/>
          <w:szCs w:val="28"/>
        </w:rPr>
        <w:t>полное освоение программы, но при выполнении заданий допускаются незначительные ошибки</w:t>
      </w:r>
      <w:r w:rsidRPr="00D932BB">
        <w:rPr>
          <w:color w:val="000000"/>
          <w:sz w:val="28"/>
          <w:szCs w:val="28"/>
        </w:rPr>
        <w:t>);</w:t>
      </w:r>
    </w:p>
    <w:p w:rsidR="004C04FF" w:rsidRPr="00D932BB" w:rsidRDefault="002102F9" w:rsidP="002102F9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Удовлетворительный (</w:t>
      </w:r>
      <w:r w:rsidR="004C04FF" w:rsidRPr="00D932BB">
        <w:rPr>
          <w:color w:val="000000"/>
          <w:sz w:val="28"/>
          <w:szCs w:val="28"/>
        </w:rPr>
        <w:t>не полное освоение программы, допускает сущ</w:t>
      </w:r>
      <w:r w:rsidR="004C04FF" w:rsidRPr="00D932BB">
        <w:rPr>
          <w:color w:val="000000"/>
          <w:sz w:val="28"/>
          <w:szCs w:val="28"/>
        </w:rPr>
        <w:t>е</w:t>
      </w:r>
      <w:r w:rsidR="004C04FF" w:rsidRPr="00D932BB">
        <w:rPr>
          <w:color w:val="000000"/>
          <w:sz w:val="28"/>
          <w:szCs w:val="28"/>
        </w:rPr>
        <w:t>ственные ошибки в знаниях предмета и при выполнении практических заданий</w:t>
      </w:r>
      <w:r w:rsidRPr="00D932BB">
        <w:rPr>
          <w:color w:val="000000"/>
          <w:sz w:val="28"/>
          <w:szCs w:val="28"/>
        </w:rPr>
        <w:t>)</w:t>
      </w:r>
    </w:p>
    <w:p w:rsidR="00830366" w:rsidRPr="00D932BB" w:rsidRDefault="00830366" w:rsidP="00D3663C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172046" w:rsidRPr="00D932BB" w:rsidRDefault="00D3663C" w:rsidP="00D3663C">
      <w:pPr>
        <w:tabs>
          <w:tab w:val="left" w:pos="993"/>
        </w:tabs>
        <w:jc w:val="both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>2.5. Методические материалы</w:t>
      </w:r>
    </w:p>
    <w:p w:rsidR="006761C2" w:rsidRPr="00D932BB" w:rsidRDefault="006761C2" w:rsidP="006761C2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 xml:space="preserve">  </w:t>
      </w:r>
      <w:r w:rsidRPr="00D932BB">
        <w:rPr>
          <w:sz w:val="28"/>
          <w:szCs w:val="28"/>
        </w:rPr>
        <w:tab/>
        <w:t>Основными методами организации деятельности являются:</w:t>
      </w:r>
    </w:p>
    <w:p w:rsidR="006761C2" w:rsidRPr="00D932BB" w:rsidRDefault="006761C2" w:rsidP="006761C2">
      <w:pPr>
        <w:numPr>
          <w:ilvl w:val="1"/>
          <w:numId w:val="5"/>
        </w:numPr>
        <w:tabs>
          <w:tab w:val="clear" w:pos="198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Метод и</w:t>
      </w:r>
      <w:r w:rsidR="00D3663C" w:rsidRPr="00D932BB">
        <w:rPr>
          <w:sz w:val="28"/>
          <w:szCs w:val="28"/>
        </w:rPr>
        <w:t xml:space="preserve">гры (игры отбираются </w:t>
      </w:r>
      <w:r w:rsidRPr="00D932BB">
        <w:rPr>
          <w:sz w:val="28"/>
          <w:szCs w:val="28"/>
        </w:rPr>
        <w:t>в соответствии с поставленной целью);</w:t>
      </w:r>
    </w:p>
    <w:p w:rsidR="006761C2" w:rsidRPr="00D932BB" w:rsidRDefault="006761C2" w:rsidP="006761C2">
      <w:pPr>
        <w:numPr>
          <w:ilvl w:val="1"/>
          <w:numId w:val="5"/>
        </w:numPr>
        <w:tabs>
          <w:tab w:val="clear" w:pos="198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Методы театрализации (реализуется через костюмирование, обряды, ритуалы);</w:t>
      </w:r>
    </w:p>
    <w:p w:rsidR="006761C2" w:rsidRPr="00D932BB" w:rsidRDefault="006761C2" w:rsidP="006761C2">
      <w:pPr>
        <w:numPr>
          <w:ilvl w:val="1"/>
          <w:numId w:val="5"/>
        </w:numPr>
        <w:tabs>
          <w:tab w:val="clear" w:pos="198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lastRenderedPageBreak/>
        <w:t xml:space="preserve">Методы состязательности (распространяется на все </w:t>
      </w:r>
      <w:r w:rsidR="00D3663C" w:rsidRPr="00D932BB">
        <w:rPr>
          <w:sz w:val="28"/>
          <w:szCs w:val="28"/>
        </w:rPr>
        <w:t xml:space="preserve"> виды спорта</w:t>
      </w:r>
      <w:r w:rsidRPr="00D932BB">
        <w:rPr>
          <w:sz w:val="28"/>
          <w:szCs w:val="28"/>
        </w:rPr>
        <w:t>);</w:t>
      </w:r>
    </w:p>
    <w:p w:rsidR="006761C2" w:rsidRPr="00D932BB" w:rsidRDefault="006761C2" w:rsidP="006761C2">
      <w:pPr>
        <w:numPr>
          <w:ilvl w:val="1"/>
          <w:numId w:val="5"/>
        </w:numPr>
        <w:tabs>
          <w:tab w:val="clear" w:pos="198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Метод коллективной творческой деятельности (КТД).</w:t>
      </w:r>
    </w:p>
    <w:p w:rsidR="006761C2" w:rsidRPr="00D932BB" w:rsidRDefault="006761C2" w:rsidP="006761C2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 xml:space="preserve"> </w:t>
      </w:r>
      <w:r w:rsidRPr="00D932BB">
        <w:rPr>
          <w:sz w:val="28"/>
          <w:szCs w:val="28"/>
        </w:rPr>
        <w:tab/>
        <w:t>Психологические услуги.</w:t>
      </w:r>
    </w:p>
    <w:p w:rsidR="006761C2" w:rsidRPr="00D932BB" w:rsidRDefault="006761C2" w:rsidP="006761C2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Психологические услуги предоставляются в следующих формах:</w:t>
      </w:r>
    </w:p>
    <w:p w:rsidR="006761C2" w:rsidRPr="00D932BB" w:rsidRDefault="006761C2" w:rsidP="006761C2">
      <w:pPr>
        <w:numPr>
          <w:ilvl w:val="0"/>
          <w:numId w:val="11"/>
        </w:numPr>
        <w:tabs>
          <w:tab w:val="clear" w:pos="72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6761C2" w:rsidRPr="00D932BB" w:rsidRDefault="006761C2" w:rsidP="006761C2">
      <w:pPr>
        <w:numPr>
          <w:ilvl w:val="0"/>
          <w:numId w:val="11"/>
        </w:numPr>
        <w:tabs>
          <w:tab w:val="clear" w:pos="720"/>
          <w:tab w:val="left" w:pos="426"/>
        </w:tabs>
        <w:ind w:left="0"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Беседы с детьми по налаживанию и поддерживанию их межличнос</w:t>
      </w:r>
      <w:r w:rsidRPr="00D932BB">
        <w:rPr>
          <w:sz w:val="28"/>
          <w:szCs w:val="28"/>
        </w:rPr>
        <w:t>т</w:t>
      </w:r>
      <w:r w:rsidRPr="00D932BB">
        <w:rPr>
          <w:sz w:val="28"/>
          <w:szCs w:val="28"/>
        </w:rPr>
        <w:t xml:space="preserve">ных взаимоотношений.   </w:t>
      </w:r>
    </w:p>
    <w:p w:rsidR="00D3663C" w:rsidRPr="00D932BB" w:rsidRDefault="000C708F" w:rsidP="006761C2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 xml:space="preserve">Формы занятий. Изучение теоретического материала осуществляется в форме бесед по 10 минут, которые проводятся, как правило, в начале занятий (как часть комплексного занятия). </w:t>
      </w:r>
    </w:p>
    <w:p w:rsidR="00D3663C" w:rsidRPr="00D932BB" w:rsidRDefault="000C708F" w:rsidP="006761C2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На практических занятиях приобретаются теоретические умения и н</w:t>
      </w:r>
      <w:r w:rsidRPr="00D932BB">
        <w:rPr>
          <w:sz w:val="28"/>
          <w:szCs w:val="28"/>
        </w:rPr>
        <w:t>а</w:t>
      </w:r>
      <w:r w:rsidRPr="00D932BB">
        <w:rPr>
          <w:sz w:val="28"/>
          <w:szCs w:val="28"/>
        </w:rPr>
        <w:t>выки безопасной работы на спортплощадке, со снарядами и тренажерами. На базе общей физической подготовки изучается и совершенствуется техника соревновательных упражнений, развиваются специальные качества, необх</w:t>
      </w:r>
      <w:r w:rsidRPr="00D932BB">
        <w:rPr>
          <w:sz w:val="28"/>
          <w:szCs w:val="28"/>
        </w:rPr>
        <w:t>о</w:t>
      </w:r>
      <w:r w:rsidRPr="00D932BB">
        <w:rPr>
          <w:sz w:val="28"/>
          <w:szCs w:val="28"/>
        </w:rPr>
        <w:t xml:space="preserve">димые спортсмену. </w:t>
      </w:r>
    </w:p>
    <w:p w:rsidR="00032593" w:rsidRPr="00D932BB" w:rsidRDefault="000C708F" w:rsidP="00032593">
      <w:pPr>
        <w:ind w:firstLine="567"/>
        <w:jc w:val="both"/>
        <w:rPr>
          <w:sz w:val="28"/>
          <w:szCs w:val="28"/>
        </w:rPr>
      </w:pPr>
      <w:r w:rsidRPr="00D932BB">
        <w:rPr>
          <w:sz w:val="28"/>
          <w:szCs w:val="28"/>
        </w:rPr>
        <w:t>Занятия проходят в спортивн</w:t>
      </w:r>
      <w:r w:rsidR="00D3663C" w:rsidRPr="00D932BB">
        <w:rPr>
          <w:sz w:val="28"/>
          <w:szCs w:val="28"/>
        </w:rPr>
        <w:t>ых</w:t>
      </w:r>
      <w:r w:rsidRPr="00D932BB">
        <w:rPr>
          <w:sz w:val="28"/>
          <w:szCs w:val="28"/>
        </w:rPr>
        <w:t xml:space="preserve"> зал</w:t>
      </w:r>
      <w:r w:rsidR="00D3663C" w:rsidRPr="00D932BB">
        <w:rPr>
          <w:sz w:val="28"/>
          <w:szCs w:val="28"/>
        </w:rPr>
        <w:t>ах и площадках, оснащенных</w:t>
      </w:r>
      <w:r w:rsidRPr="00D932BB">
        <w:rPr>
          <w:sz w:val="28"/>
          <w:szCs w:val="28"/>
        </w:rPr>
        <w:t xml:space="preserve"> и</w:t>
      </w:r>
      <w:r w:rsidRPr="00D932BB">
        <w:rPr>
          <w:sz w:val="28"/>
          <w:szCs w:val="28"/>
        </w:rPr>
        <w:t>с</w:t>
      </w:r>
      <w:r w:rsidRPr="00D932BB">
        <w:rPr>
          <w:sz w:val="28"/>
          <w:szCs w:val="28"/>
        </w:rPr>
        <w:t>правным оборудованием, обеспечивающим полноценный образовательный процесс и безопасность занимающихся, удовлетворяет требованиям электр</w:t>
      </w:r>
      <w:r w:rsidRPr="00D932BB">
        <w:rPr>
          <w:sz w:val="28"/>
          <w:szCs w:val="28"/>
        </w:rPr>
        <w:t>о</w:t>
      </w:r>
      <w:r w:rsidRPr="00D932BB">
        <w:rPr>
          <w:sz w:val="28"/>
          <w:szCs w:val="28"/>
        </w:rPr>
        <w:t>по</w:t>
      </w:r>
      <w:r w:rsidR="00D3663C" w:rsidRPr="00D932BB">
        <w:rPr>
          <w:sz w:val="28"/>
          <w:szCs w:val="28"/>
        </w:rPr>
        <w:t>жаробезопасности. В залах имею</w:t>
      </w:r>
      <w:r w:rsidRPr="00D932BB">
        <w:rPr>
          <w:sz w:val="28"/>
          <w:szCs w:val="28"/>
        </w:rPr>
        <w:t>тся необходимое оборудование для зан</w:t>
      </w:r>
      <w:r w:rsidRPr="00D932BB">
        <w:rPr>
          <w:sz w:val="28"/>
          <w:szCs w:val="28"/>
        </w:rPr>
        <w:t>я</w:t>
      </w:r>
      <w:r w:rsidRPr="00D932BB">
        <w:rPr>
          <w:sz w:val="28"/>
          <w:szCs w:val="28"/>
        </w:rPr>
        <w:t xml:space="preserve">тий: </w:t>
      </w:r>
      <w:r w:rsidR="00D3663C" w:rsidRPr="00D932BB">
        <w:rPr>
          <w:sz w:val="28"/>
          <w:szCs w:val="28"/>
        </w:rPr>
        <w:t xml:space="preserve"> тренажеры, скакалки, </w:t>
      </w:r>
      <w:r w:rsidRPr="00D932BB">
        <w:rPr>
          <w:sz w:val="28"/>
          <w:szCs w:val="28"/>
        </w:rPr>
        <w:t xml:space="preserve">различные мячи, оборудование для настольного тенниса. </w:t>
      </w:r>
      <w:r w:rsidR="00D3663C" w:rsidRPr="00D932BB">
        <w:rPr>
          <w:sz w:val="28"/>
          <w:szCs w:val="28"/>
        </w:rPr>
        <w:t>Спортивные площадки</w:t>
      </w:r>
      <w:r w:rsidRPr="00D932BB">
        <w:rPr>
          <w:sz w:val="28"/>
          <w:szCs w:val="28"/>
        </w:rPr>
        <w:t xml:space="preserve"> оборудован</w:t>
      </w:r>
      <w:r w:rsidR="00D3663C" w:rsidRPr="00D932BB">
        <w:rPr>
          <w:sz w:val="28"/>
          <w:szCs w:val="28"/>
        </w:rPr>
        <w:t>ы</w:t>
      </w:r>
      <w:r w:rsidRPr="00D932BB">
        <w:rPr>
          <w:sz w:val="28"/>
          <w:szCs w:val="28"/>
        </w:rPr>
        <w:t xml:space="preserve"> для игр в футбол, баскетбол, пионербол, волейбол.</w:t>
      </w:r>
    </w:p>
    <w:p w:rsidR="00032593" w:rsidRPr="00D932BB" w:rsidRDefault="00032593" w:rsidP="00032593">
      <w:pPr>
        <w:jc w:val="both"/>
        <w:rPr>
          <w:b/>
          <w:sz w:val="28"/>
          <w:szCs w:val="28"/>
        </w:rPr>
      </w:pPr>
    </w:p>
    <w:p w:rsidR="00032593" w:rsidRPr="00D932BB" w:rsidRDefault="00032593" w:rsidP="00032593">
      <w:pPr>
        <w:jc w:val="both"/>
        <w:rPr>
          <w:b/>
          <w:sz w:val="28"/>
          <w:szCs w:val="28"/>
        </w:rPr>
      </w:pPr>
      <w:r w:rsidRPr="00D932BB">
        <w:rPr>
          <w:b/>
          <w:sz w:val="28"/>
          <w:szCs w:val="28"/>
        </w:rPr>
        <w:t xml:space="preserve">2.6. </w:t>
      </w:r>
      <w:r w:rsidRPr="00D932BB">
        <w:rPr>
          <w:b/>
          <w:iCs/>
          <w:color w:val="000000"/>
          <w:sz w:val="28"/>
          <w:szCs w:val="28"/>
        </w:rPr>
        <w:t>Список литературы</w:t>
      </w:r>
    </w:p>
    <w:p w:rsidR="00032593" w:rsidRPr="00D932BB" w:rsidRDefault="00032593" w:rsidP="00C46EC2">
      <w:pPr>
        <w:pStyle w:val="a3"/>
        <w:shd w:val="clear" w:color="auto" w:fill="FFFFFF"/>
        <w:spacing w:before="0" w:beforeAutospacing="0" w:after="0" w:afterAutospacing="0" w:line="294" w:lineRule="atLeast"/>
        <w:ind w:left="502"/>
        <w:jc w:val="both"/>
        <w:rPr>
          <w:rFonts w:ascii="Arial" w:hAnsi="Arial" w:cs="Arial"/>
          <w:color w:val="000000"/>
          <w:sz w:val="28"/>
          <w:szCs w:val="28"/>
        </w:rPr>
      </w:pPr>
    </w:p>
    <w:p w:rsidR="00C46EC2" w:rsidRPr="00D932BB" w:rsidRDefault="00C46EC2" w:rsidP="00C46EC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Валиахметов Р.М. и др.</w:t>
      </w:r>
      <w:r w:rsidRPr="00D932BB">
        <w:rPr>
          <w:color w:val="000000"/>
          <w:sz w:val="28"/>
          <w:szCs w:val="28"/>
        </w:rPr>
        <w:t> Народная игра – лапта: метод. пособие. Г. Уфа, 2003.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Выдрин В.М.</w:t>
      </w:r>
      <w:r w:rsidRPr="00D932BB">
        <w:rPr>
          <w:color w:val="000000"/>
          <w:sz w:val="28"/>
          <w:szCs w:val="28"/>
        </w:rPr>
        <w:t> Теория физической культуры (Культурологический а</w:t>
      </w:r>
      <w:r w:rsidRPr="00D932BB">
        <w:rPr>
          <w:color w:val="000000"/>
          <w:sz w:val="28"/>
          <w:szCs w:val="28"/>
        </w:rPr>
        <w:t>с</w:t>
      </w:r>
      <w:r w:rsidRPr="00D932BB">
        <w:rPr>
          <w:color w:val="000000"/>
          <w:sz w:val="28"/>
          <w:szCs w:val="28"/>
        </w:rPr>
        <w:t>пект): учеб. пособие // ГД</w:t>
      </w:r>
      <w:r w:rsidR="00C46EC2" w:rsidRPr="00D932BB">
        <w:rPr>
          <w:color w:val="000000"/>
          <w:sz w:val="28"/>
          <w:szCs w:val="28"/>
        </w:rPr>
        <w:t>ОИФК им. П.Ф. Лесгафта. – Л., 2008</w:t>
      </w:r>
      <w:r w:rsidRPr="00D932BB">
        <w:rPr>
          <w:color w:val="000000"/>
          <w:sz w:val="28"/>
          <w:szCs w:val="28"/>
        </w:rPr>
        <w:t>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Ермолаев Ю.А.</w:t>
      </w:r>
      <w:r w:rsidRPr="00D932BB">
        <w:rPr>
          <w:color w:val="000000"/>
          <w:sz w:val="28"/>
          <w:szCs w:val="28"/>
        </w:rPr>
        <w:t> Спортивная лапта. Правила игры. – М.: Экспериментал</w:t>
      </w:r>
      <w:r w:rsidRPr="00D932BB">
        <w:rPr>
          <w:color w:val="000000"/>
          <w:sz w:val="28"/>
          <w:szCs w:val="28"/>
        </w:rPr>
        <w:t>ь</w:t>
      </w:r>
      <w:r w:rsidRPr="00D932BB">
        <w:rPr>
          <w:color w:val="000000"/>
          <w:sz w:val="28"/>
          <w:szCs w:val="28"/>
        </w:rPr>
        <w:t>ный центр «Игрофил», 1990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 xml:space="preserve">Железняк Ю.Д. «120 уроков по волейболу» - Москва: Физкультура и спорт, </w:t>
      </w:r>
      <w:r w:rsidR="00C46EC2" w:rsidRPr="00D932BB">
        <w:rPr>
          <w:color w:val="000000"/>
          <w:sz w:val="28"/>
          <w:szCs w:val="28"/>
        </w:rPr>
        <w:t>201</w:t>
      </w:r>
      <w:r w:rsidRPr="00D932BB">
        <w:rPr>
          <w:color w:val="000000"/>
          <w:sz w:val="28"/>
          <w:szCs w:val="28"/>
        </w:rPr>
        <w:t>4г</w:t>
      </w:r>
      <w:r w:rsidR="00C46EC2" w:rsidRPr="00D932BB">
        <w:rPr>
          <w:color w:val="000000"/>
          <w:sz w:val="28"/>
          <w:szCs w:val="28"/>
        </w:rPr>
        <w:t>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Лепешкин В.А.</w:t>
      </w:r>
      <w:r w:rsidRPr="00D932BB">
        <w:rPr>
          <w:color w:val="000000"/>
          <w:sz w:val="28"/>
          <w:szCs w:val="28"/>
        </w:rPr>
        <w:t> Лапта. Как сделать ее популярной // Физкультура в шк</w:t>
      </w:r>
      <w:r w:rsidRPr="00D932BB">
        <w:rPr>
          <w:color w:val="000000"/>
          <w:sz w:val="28"/>
          <w:szCs w:val="28"/>
        </w:rPr>
        <w:t>о</w:t>
      </w:r>
      <w:r w:rsidRPr="00D932BB">
        <w:rPr>
          <w:color w:val="000000"/>
          <w:sz w:val="28"/>
          <w:szCs w:val="28"/>
        </w:rPr>
        <w:t>ле. –1993. – № 4.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Настольная книга учителя физической культуры // под ред. Л.Б. Кофм</w:t>
      </w:r>
      <w:r w:rsidRPr="00D932BB">
        <w:rPr>
          <w:color w:val="000000"/>
          <w:sz w:val="28"/>
          <w:szCs w:val="28"/>
        </w:rPr>
        <w:t>а</w:t>
      </w:r>
      <w:r w:rsidRPr="00D932BB">
        <w:rPr>
          <w:color w:val="000000"/>
          <w:sz w:val="28"/>
          <w:szCs w:val="28"/>
        </w:rPr>
        <w:t xml:space="preserve">на; авт.-сост. Г.И. Погадаев. – М.: Физкультура и спорт, </w:t>
      </w:r>
      <w:r w:rsidR="00C46EC2" w:rsidRPr="00D932BB">
        <w:rPr>
          <w:color w:val="000000"/>
          <w:sz w:val="28"/>
          <w:szCs w:val="28"/>
        </w:rPr>
        <w:t>2014</w:t>
      </w:r>
      <w:r w:rsidRPr="00D932BB">
        <w:rPr>
          <w:color w:val="000000"/>
          <w:sz w:val="28"/>
          <w:szCs w:val="28"/>
        </w:rPr>
        <w:t>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Нумакова П.А., Мещерянин И.А.</w:t>
      </w:r>
      <w:r w:rsidRPr="00D932BB">
        <w:rPr>
          <w:color w:val="000000"/>
          <w:sz w:val="28"/>
          <w:szCs w:val="28"/>
        </w:rPr>
        <w:t> Спортивные и подвижные игры. – М.: Физкультура и спорт, 1970.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Основы спортивные игры. О. Чехов - Москва: Физкультура и спорт, 1976г</w:t>
      </w:r>
      <w:r w:rsidR="00C46EC2" w:rsidRPr="00D932BB">
        <w:rPr>
          <w:color w:val="000000"/>
          <w:sz w:val="28"/>
          <w:szCs w:val="28"/>
        </w:rPr>
        <w:t>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lastRenderedPageBreak/>
        <w:t>Пономарев Н.И.</w:t>
      </w:r>
      <w:r w:rsidRPr="00D932BB">
        <w:rPr>
          <w:color w:val="000000"/>
          <w:sz w:val="28"/>
          <w:szCs w:val="28"/>
        </w:rPr>
        <w:t> Социальные функции физической культуры и спорта. – М.: Физкультура и спорт, 1974.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Правдин В.А. и др. Спортивные игры – игра для всех - Москва: Физкул</w:t>
      </w:r>
      <w:r w:rsidRPr="00D932BB">
        <w:rPr>
          <w:color w:val="000000"/>
          <w:sz w:val="28"/>
          <w:szCs w:val="28"/>
        </w:rPr>
        <w:t>ь</w:t>
      </w:r>
      <w:r w:rsidRPr="00D932BB">
        <w:rPr>
          <w:color w:val="000000"/>
          <w:sz w:val="28"/>
          <w:szCs w:val="28"/>
        </w:rPr>
        <w:t>тура и спорт, 1966г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Скопинцев А.Г.</w:t>
      </w:r>
      <w:r w:rsidR="00C46EC2" w:rsidRPr="00D932BB">
        <w:rPr>
          <w:color w:val="000000"/>
          <w:sz w:val="28"/>
          <w:szCs w:val="28"/>
        </w:rPr>
        <w:t> Народные спортивные игры. Москва, 2016г.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Спортивные игры. Пер. с нем. Под общ. Ред. М. Фидлер – Москва: Фи</w:t>
      </w:r>
      <w:r w:rsidRPr="00D932BB">
        <w:rPr>
          <w:color w:val="000000"/>
          <w:sz w:val="28"/>
          <w:szCs w:val="28"/>
        </w:rPr>
        <w:t>з</w:t>
      </w:r>
      <w:r w:rsidRPr="00D932BB">
        <w:rPr>
          <w:color w:val="000000"/>
          <w:sz w:val="28"/>
          <w:szCs w:val="28"/>
        </w:rPr>
        <w:t>культура и спорт, 1972г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Спортивные игры. Учебник для студентов №2114 «Физ. Воспитание» В.Д. Ковалева - Москва: Просвещение, 1988г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Филин В.П.</w:t>
      </w:r>
      <w:r w:rsidRPr="00D932BB">
        <w:rPr>
          <w:color w:val="000000"/>
          <w:sz w:val="28"/>
          <w:szCs w:val="28"/>
        </w:rPr>
        <w:t> Воспитание физических качеств юных спортсменов. – М.: Физкультура и спорт, 1974.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color w:val="000000"/>
          <w:sz w:val="28"/>
          <w:szCs w:val="28"/>
        </w:rPr>
        <w:t>22.Фурманов А.Г., Болдырев Д.М. Спортивные игры - Москва: Физкул</w:t>
      </w:r>
      <w:r w:rsidRPr="00D932BB">
        <w:rPr>
          <w:color w:val="000000"/>
          <w:sz w:val="28"/>
          <w:szCs w:val="28"/>
        </w:rPr>
        <w:t>ь</w:t>
      </w:r>
      <w:r w:rsidRPr="00D932BB">
        <w:rPr>
          <w:color w:val="000000"/>
          <w:sz w:val="28"/>
          <w:szCs w:val="28"/>
        </w:rPr>
        <w:t>тура и спорт, 1983г</w:t>
      </w:r>
    </w:p>
    <w:p w:rsidR="00032593" w:rsidRPr="00D932BB" w:rsidRDefault="00032593" w:rsidP="00032593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32BB">
        <w:rPr>
          <w:iCs/>
          <w:color w:val="000000"/>
          <w:sz w:val="28"/>
          <w:szCs w:val="28"/>
        </w:rPr>
        <w:t>Черемисин В.П., Ермолаев Ю.А.</w:t>
      </w:r>
      <w:r w:rsidRPr="00D932BB">
        <w:rPr>
          <w:color w:val="000000"/>
          <w:sz w:val="28"/>
          <w:szCs w:val="28"/>
        </w:rPr>
        <w:t> Народные игры в системе воспитания детей и подростков: учеб.-метод. пособие. – МГАФК, 2004.</w:t>
      </w:r>
    </w:p>
    <w:p w:rsidR="00032593" w:rsidRPr="00C46EC2" w:rsidRDefault="00032593" w:rsidP="000325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32593" w:rsidRPr="00C46EC2" w:rsidRDefault="00032593" w:rsidP="00032593">
      <w:pPr>
        <w:ind w:firstLine="567"/>
        <w:jc w:val="both"/>
        <w:rPr>
          <w:b/>
          <w:sz w:val="28"/>
          <w:szCs w:val="28"/>
        </w:rPr>
      </w:pPr>
    </w:p>
    <w:p w:rsidR="006761C2" w:rsidRPr="00C46EC2" w:rsidRDefault="006761C2" w:rsidP="00032593">
      <w:pPr>
        <w:ind w:firstLine="567"/>
        <w:jc w:val="both"/>
        <w:rPr>
          <w:b/>
          <w:sz w:val="28"/>
          <w:szCs w:val="28"/>
        </w:rPr>
      </w:pPr>
    </w:p>
    <w:p w:rsidR="006761C2" w:rsidRPr="00C46EC2" w:rsidRDefault="006761C2" w:rsidP="00032593">
      <w:pPr>
        <w:ind w:firstLine="567"/>
        <w:jc w:val="both"/>
        <w:rPr>
          <w:b/>
          <w:sz w:val="28"/>
          <w:szCs w:val="28"/>
        </w:rPr>
      </w:pPr>
    </w:p>
    <w:p w:rsidR="006761C2" w:rsidRPr="00C46EC2" w:rsidRDefault="006761C2" w:rsidP="00032593">
      <w:pPr>
        <w:ind w:firstLine="567"/>
        <w:jc w:val="both"/>
        <w:rPr>
          <w:sz w:val="28"/>
          <w:szCs w:val="28"/>
        </w:rPr>
      </w:pPr>
    </w:p>
    <w:p w:rsidR="006761C2" w:rsidRPr="00C46EC2" w:rsidRDefault="006761C2" w:rsidP="00032593">
      <w:pPr>
        <w:ind w:firstLine="567"/>
        <w:jc w:val="both"/>
        <w:rPr>
          <w:sz w:val="28"/>
          <w:szCs w:val="28"/>
        </w:rPr>
      </w:pPr>
    </w:p>
    <w:p w:rsidR="006761C2" w:rsidRPr="00C46EC2" w:rsidRDefault="006761C2" w:rsidP="00032593">
      <w:pPr>
        <w:ind w:firstLine="567"/>
        <w:jc w:val="both"/>
        <w:rPr>
          <w:sz w:val="28"/>
          <w:szCs w:val="28"/>
        </w:rPr>
      </w:pPr>
    </w:p>
    <w:p w:rsidR="00172046" w:rsidRPr="00C46EC2" w:rsidRDefault="00172046" w:rsidP="0003259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72046" w:rsidRPr="00C46EC2" w:rsidRDefault="00172046" w:rsidP="001018B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sectPr w:rsidR="00172046" w:rsidRPr="00C46EC2" w:rsidSect="00FD60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75" w:rsidRDefault="00494C75" w:rsidP="005A4804">
      <w:r>
        <w:separator/>
      </w:r>
    </w:p>
  </w:endnote>
  <w:endnote w:type="continuationSeparator" w:id="1">
    <w:p w:rsidR="00494C75" w:rsidRDefault="00494C75" w:rsidP="005A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FF" w:rsidRDefault="004C04FF">
    <w:pPr>
      <w:pStyle w:val="aa"/>
      <w:jc w:val="center"/>
    </w:pPr>
  </w:p>
  <w:p w:rsidR="004C04FF" w:rsidRDefault="004C04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75" w:rsidRDefault="00494C75" w:rsidP="005A4804">
      <w:r>
        <w:separator/>
      </w:r>
    </w:p>
  </w:footnote>
  <w:footnote w:type="continuationSeparator" w:id="1">
    <w:p w:rsidR="00494C75" w:rsidRDefault="00494C75" w:rsidP="005A4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5BB"/>
    <w:multiLevelType w:val="hybridMultilevel"/>
    <w:tmpl w:val="4C8AE19E"/>
    <w:lvl w:ilvl="0" w:tplc="E0F6C7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8A1C58"/>
    <w:multiLevelType w:val="hybridMultilevel"/>
    <w:tmpl w:val="668A1A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695D35"/>
    <w:multiLevelType w:val="multilevel"/>
    <w:tmpl w:val="18E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B7C49"/>
    <w:multiLevelType w:val="multilevel"/>
    <w:tmpl w:val="865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05E45"/>
    <w:multiLevelType w:val="hybridMultilevel"/>
    <w:tmpl w:val="3B6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96308"/>
    <w:multiLevelType w:val="multilevel"/>
    <w:tmpl w:val="97587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68E0027"/>
    <w:multiLevelType w:val="hybridMultilevel"/>
    <w:tmpl w:val="00C8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C2B56"/>
    <w:multiLevelType w:val="hybridMultilevel"/>
    <w:tmpl w:val="75BE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74216"/>
    <w:multiLevelType w:val="multilevel"/>
    <w:tmpl w:val="1A164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E566E"/>
    <w:multiLevelType w:val="multilevel"/>
    <w:tmpl w:val="D83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12C7C"/>
    <w:multiLevelType w:val="multilevel"/>
    <w:tmpl w:val="A18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52189"/>
    <w:multiLevelType w:val="hybridMultilevel"/>
    <w:tmpl w:val="937C6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1D0FE0"/>
    <w:multiLevelType w:val="hybridMultilevel"/>
    <w:tmpl w:val="2302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41789"/>
    <w:multiLevelType w:val="multilevel"/>
    <w:tmpl w:val="142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7075B"/>
    <w:multiLevelType w:val="multilevel"/>
    <w:tmpl w:val="A2BEC8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B02C6C"/>
    <w:multiLevelType w:val="multilevel"/>
    <w:tmpl w:val="7A6A90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19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BE4F45"/>
    <w:multiLevelType w:val="hybridMultilevel"/>
    <w:tmpl w:val="7CFC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A3AF8"/>
    <w:multiLevelType w:val="hybridMultilevel"/>
    <w:tmpl w:val="BD620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11813"/>
    <w:multiLevelType w:val="hybridMultilevel"/>
    <w:tmpl w:val="E7C8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A311D"/>
    <w:multiLevelType w:val="hybridMultilevel"/>
    <w:tmpl w:val="BDB4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11D0A"/>
    <w:multiLevelType w:val="multilevel"/>
    <w:tmpl w:val="6FD26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43C79"/>
    <w:multiLevelType w:val="multilevel"/>
    <w:tmpl w:val="529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C3067"/>
    <w:multiLevelType w:val="multilevel"/>
    <w:tmpl w:val="4FB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6C7B43"/>
    <w:multiLevelType w:val="multilevel"/>
    <w:tmpl w:val="300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197027"/>
    <w:multiLevelType w:val="hybridMultilevel"/>
    <w:tmpl w:val="BA444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B0771F6"/>
    <w:multiLevelType w:val="hybridMultilevel"/>
    <w:tmpl w:val="6ECC0F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5E55F1F"/>
    <w:multiLevelType w:val="multilevel"/>
    <w:tmpl w:val="DE6A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DF5BAD"/>
    <w:multiLevelType w:val="multilevel"/>
    <w:tmpl w:val="8560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1B54EC"/>
    <w:multiLevelType w:val="multilevel"/>
    <w:tmpl w:val="31C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94521"/>
    <w:multiLevelType w:val="multilevel"/>
    <w:tmpl w:val="8E7E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BA6651"/>
    <w:multiLevelType w:val="hybridMultilevel"/>
    <w:tmpl w:val="A4502F1C"/>
    <w:lvl w:ilvl="0" w:tplc="D2D23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843FC"/>
    <w:multiLevelType w:val="multilevel"/>
    <w:tmpl w:val="AA1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1AED"/>
    <w:multiLevelType w:val="hybridMultilevel"/>
    <w:tmpl w:val="563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D0CC4"/>
    <w:multiLevelType w:val="multilevel"/>
    <w:tmpl w:val="D5A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D7C36"/>
    <w:multiLevelType w:val="hybridMultilevel"/>
    <w:tmpl w:val="ED30E2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30"/>
  </w:num>
  <w:num w:numId="4">
    <w:abstractNumId w:val="28"/>
  </w:num>
  <w:num w:numId="5">
    <w:abstractNumId w:val="17"/>
  </w:num>
  <w:num w:numId="6">
    <w:abstractNumId w:val="38"/>
  </w:num>
  <w:num w:numId="7">
    <w:abstractNumId w:val="32"/>
  </w:num>
  <w:num w:numId="8">
    <w:abstractNumId w:val="42"/>
  </w:num>
  <w:num w:numId="9">
    <w:abstractNumId w:val="12"/>
  </w:num>
  <w:num w:numId="10">
    <w:abstractNumId w:val="8"/>
  </w:num>
  <w:num w:numId="11">
    <w:abstractNumId w:val="29"/>
  </w:num>
  <w:num w:numId="12">
    <w:abstractNumId w:val="0"/>
  </w:num>
  <w:num w:numId="13">
    <w:abstractNumId w:val="3"/>
  </w:num>
  <w:num w:numId="14">
    <w:abstractNumId w:val="34"/>
  </w:num>
  <w:num w:numId="15">
    <w:abstractNumId w:val="13"/>
  </w:num>
  <w:num w:numId="16">
    <w:abstractNumId w:val="19"/>
  </w:num>
  <w:num w:numId="17">
    <w:abstractNumId w:val="23"/>
  </w:num>
  <w:num w:numId="18">
    <w:abstractNumId w:val="18"/>
  </w:num>
  <w:num w:numId="19">
    <w:abstractNumId w:val="11"/>
  </w:num>
  <w:num w:numId="20">
    <w:abstractNumId w:val="2"/>
  </w:num>
  <w:num w:numId="21">
    <w:abstractNumId w:val="41"/>
  </w:num>
  <w:num w:numId="22">
    <w:abstractNumId w:val="4"/>
  </w:num>
  <w:num w:numId="23">
    <w:abstractNumId w:val="27"/>
  </w:num>
  <w:num w:numId="24">
    <w:abstractNumId w:val="40"/>
  </w:num>
  <w:num w:numId="25">
    <w:abstractNumId w:val="31"/>
  </w:num>
  <w:num w:numId="26">
    <w:abstractNumId w:val="1"/>
  </w:num>
  <w:num w:numId="27">
    <w:abstractNumId w:val="37"/>
  </w:num>
  <w:num w:numId="28">
    <w:abstractNumId w:val="21"/>
  </w:num>
  <w:num w:numId="29">
    <w:abstractNumId w:val="39"/>
  </w:num>
  <w:num w:numId="30">
    <w:abstractNumId w:val="36"/>
  </w:num>
  <w:num w:numId="31">
    <w:abstractNumId w:val="5"/>
  </w:num>
  <w:num w:numId="32">
    <w:abstractNumId w:val="20"/>
  </w:num>
  <w:num w:numId="33">
    <w:abstractNumId w:val="25"/>
  </w:num>
  <w:num w:numId="34">
    <w:abstractNumId w:val="14"/>
  </w:num>
  <w:num w:numId="35">
    <w:abstractNumId w:val="24"/>
  </w:num>
  <w:num w:numId="36">
    <w:abstractNumId w:val="7"/>
  </w:num>
  <w:num w:numId="37">
    <w:abstractNumId w:val="15"/>
  </w:num>
  <w:num w:numId="38">
    <w:abstractNumId w:val="33"/>
  </w:num>
  <w:num w:numId="39">
    <w:abstractNumId w:val="10"/>
  </w:num>
  <w:num w:numId="40">
    <w:abstractNumId w:val="26"/>
  </w:num>
  <w:num w:numId="41">
    <w:abstractNumId w:val="9"/>
  </w:num>
  <w:num w:numId="42">
    <w:abstractNumId w:val="1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788"/>
    <w:rsid w:val="00012BF1"/>
    <w:rsid w:val="00013BE2"/>
    <w:rsid w:val="00032593"/>
    <w:rsid w:val="000772C6"/>
    <w:rsid w:val="00095EDE"/>
    <w:rsid w:val="000B5451"/>
    <w:rsid w:val="000C708F"/>
    <w:rsid w:val="000D7759"/>
    <w:rsid w:val="000E08DC"/>
    <w:rsid w:val="001018B6"/>
    <w:rsid w:val="00107196"/>
    <w:rsid w:val="0011599C"/>
    <w:rsid w:val="00121109"/>
    <w:rsid w:val="00146BE0"/>
    <w:rsid w:val="00153A1C"/>
    <w:rsid w:val="00172046"/>
    <w:rsid w:val="001723C9"/>
    <w:rsid w:val="00180323"/>
    <w:rsid w:val="001A5AEA"/>
    <w:rsid w:val="001B51BD"/>
    <w:rsid w:val="001B6A95"/>
    <w:rsid w:val="001B6B4B"/>
    <w:rsid w:val="001C55EE"/>
    <w:rsid w:val="001F57C0"/>
    <w:rsid w:val="002102F9"/>
    <w:rsid w:val="00211A59"/>
    <w:rsid w:val="0022680E"/>
    <w:rsid w:val="00244153"/>
    <w:rsid w:val="00244A92"/>
    <w:rsid w:val="00250595"/>
    <w:rsid w:val="00274F33"/>
    <w:rsid w:val="002B1265"/>
    <w:rsid w:val="002B3B50"/>
    <w:rsid w:val="002C2E63"/>
    <w:rsid w:val="002E52F3"/>
    <w:rsid w:val="002F6967"/>
    <w:rsid w:val="00310C0D"/>
    <w:rsid w:val="00316F6B"/>
    <w:rsid w:val="00326547"/>
    <w:rsid w:val="003412D7"/>
    <w:rsid w:val="00344FAF"/>
    <w:rsid w:val="0034581D"/>
    <w:rsid w:val="00346901"/>
    <w:rsid w:val="00366853"/>
    <w:rsid w:val="0038043E"/>
    <w:rsid w:val="003B6C18"/>
    <w:rsid w:val="003C0B4D"/>
    <w:rsid w:val="003C38B0"/>
    <w:rsid w:val="003D48D7"/>
    <w:rsid w:val="003E5B99"/>
    <w:rsid w:val="003F16C0"/>
    <w:rsid w:val="003F582B"/>
    <w:rsid w:val="00402868"/>
    <w:rsid w:val="004049F9"/>
    <w:rsid w:val="004318EE"/>
    <w:rsid w:val="00464AE9"/>
    <w:rsid w:val="00480E7D"/>
    <w:rsid w:val="00494C75"/>
    <w:rsid w:val="00496126"/>
    <w:rsid w:val="00497CF7"/>
    <w:rsid w:val="004B22F6"/>
    <w:rsid w:val="004B3C32"/>
    <w:rsid w:val="004C04FF"/>
    <w:rsid w:val="004F1788"/>
    <w:rsid w:val="004F3768"/>
    <w:rsid w:val="004F6E44"/>
    <w:rsid w:val="00523232"/>
    <w:rsid w:val="005553B8"/>
    <w:rsid w:val="00566A5F"/>
    <w:rsid w:val="00575863"/>
    <w:rsid w:val="00581C44"/>
    <w:rsid w:val="005A4804"/>
    <w:rsid w:val="005C6DB7"/>
    <w:rsid w:val="005F11E9"/>
    <w:rsid w:val="00603FE6"/>
    <w:rsid w:val="00613A63"/>
    <w:rsid w:val="00616924"/>
    <w:rsid w:val="00621500"/>
    <w:rsid w:val="0062200C"/>
    <w:rsid w:val="006229C7"/>
    <w:rsid w:val="006507E8"/>
    <w:rsid w:val="006518AD"/>
    <w:rsid w:val="006761C2"/>
    <w:rsid w:val="006764B3"/>
    <w:rsid w:val="00684DEB"/>
    <w:rsid w:val="00685E8D"/>
    <w:rsid w:val="006B53C0"/>
    <w:rsid w:val="00732FB9"/>
    <w:rsid w:val="00770F5B"/>
    <w:rsid w:val="00775789"/>
    <w:rsid w:val="00784E63"/>
    <w:rsid w:val="00790499"/>
    <w:rsid w:val="007A4743"/>
    <w:rsid w:val="007B2D91"/>
    <w:rsid w:val="007C0BD9"/>
    <w:rsid w:val="007C0DDD"/>
    <w:rsid w:val="007C281D"/>
    <w:rsid w:val="007D2DC9"/>
    <w:rsid w:val="007E6C9B"/>
    <w:rsid w:val="00830366"/>
    <w:rsid w:val="008377F1"/>
    <w:rsid w:val="0084113A"/>
    <w:rsid w:val="008447E6"/>
    <w:rsid w:val="0085695C"/>
    <w:rsid w:val="00884264"/>
    <w:rsid w:val="008908D2"/>
    <w:rsid w:val="0089131B"/>
    <w:rsid w:val="008B357C"/>
    <w:rsid w:val="008B6C56"/>
    <w:rsid w:val="008D6397"/>
    <w:rsid w:val="008E7E50"/>
    <w:rsid w:val="008F41CE"/>
    <w:rsid w:val="008F6943"/>
    <w:rsid w:val="009336F7"/>
    <w:rsid w:val="009544F5"/>
    <w:rsid w:val="00987CF5"/>
    <w:rsid w:val="009A2D8B"/>
    <w:rsid w:val="009B0E1D"/>
    <w:rsid w:val="009E2191"/>
    <w:rsid w:val="009F79B6"/>
    <w:rsid w:val="00A561A7"/>
    <w:rsid w:val="00A708B2"/>
    <w:rsid w:val="00A71591"/>
    <w:rsid w:val="00AA4F36"/>
    <w:rsid w:val="00AB7B86"/>
    <w:rsid w:val="00AD4E8A"/>
    <w:rsid w:val="00AE1BD6"/>
    <w:rsid w:val="00B25218"/>
    <w:rsid w:val="00B27C84"/>
    <w:rsid w:val="00B53CFC"/>
    <w:rsid w:val="00B8329E"/>
    <w:rsid w:val="00BD570D"/>
    <w:rsid w:val="00BF593B"/>
    <w:rsid w:val="00BF70C0"/>
    <w:rsid w:val="00C02692"/>
    <w:rsid w:val="00C3252B"/>
    <w:rsid w:val="00C42276"/>
    <w:rsid w:val="00C46EC2"/>
    <w:rsid w:val="00C65BD3"/>
    <w:rsid w:val="00C81CD1"/>
    <w:rsid w:val="00CB0794"/>
    <w:rsid w:val="00CB6A59"/>
    <w:rsid w:val="00CC48F4"/>
    <w:rsid w:val="00CE0651"/>
    <w:rsid w:val="00D07BC8"/>
    <w:rsid w:val="00D158BB"/>
    <w:rsid w:val="00D25E5C"/>
    <w:rsid w:val="00D3663C"/>
    <w:rsid w:val="00D55A00"/>
    <w:rsid w:val="00D67519"/>
    <w:rsid w:val="00D932BB"/>
    <w:rsid w:val="00D93608"/>
    <w:rsid w:val="00DA4AF8"/>
    <w:rsid w:val="00DC18FA"/>
    <w:rsid w:val="00E10A40"/>
    <w:rsid w:val="00E12EF3"/>
    <w:rsid w:val="00E217D2"/>
    <w:rsid w:val="00E30BE5"/>
    <w:rsid w:val="00E47D83"/>
    <w:rsid w:val="00E503B2"/>
    <w:rsid w:val="00E91FAC"/>
    <w:rsid w:val="00E9522D"/>
    <w:rsid w:val="00EA5275"/>
    <w:rsid w:val="00EB0711"/>
    <w:rsid w:val="00F17081"/>
    <w:rsid w:val="00F5229E"/>
    <w:rsid w:val="00F527AA"/>
    <w:rsid w:val="00F7308C"/>
    <w:rsid w:val="00FA225D"/>
    <w:rsid w:val="00FC4D04"/>
    <w:rsid w:val="00FD2FDE"/>
    <w:rsid w:val="00FD32F2"/>
    <w:rsid w:val="00FD6065"/>
    <w:rsid w:val="00FE6190"/>
    <w:rsid w:val="00FF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65"/>
    <w:rPr>
      <w:sz w:val="24"/>
      <w:szCs w:val="24"/>
    </w:rPr>
  </w:style>
  <w:style w:type="paragraph" w:styleId="3">
    <w:name w:val="heading 3"/>
    <w:basedOn w:val="a"/>
    <w:qFormat/>
    <w:rsid w:val="004F17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qFormat/>
    <w:rsid w:val="00344F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44F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78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1788"/>
    <w:rPr>
      <w:b/>
      <w:bCs/>
    </w:rPr>
  </w:style>
  <w:style w:type="character" w:styleId="a5">
    <w:name w:val="Emphasis"/>
    <w:basedOn w:val="a0"/>
    <w:uiPriority w:val="20"/>
    <w:qFormat/>
    <w:rsid w:val="004F1788"/>
    <w:rPr>
      <w:i/>
      <w:iCs/>
    </w:rPr>
  </w:style>
  <w:style w:type="character" w:styleId="a6">
    <w:name w:val="Hyperlink"/>
    <w:basedOn w:val="a0"/>
    <w:rsid w:val="004F1788"/>
    <w:rPr>
      <w:color w:val="0000FF"/>
      <w:u w:val="single"/>
    </w:rPr>
  </w:style>
  <w:style w:type="paragraph" w:customStyle="1" w:styleId="textbody">
    <w:name w:val="textbody"/>
    <w:basedOn w:val="a"/>
    <w:rsid w:val="00AB7B8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8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32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lf1">
    <w:name w:val="alf1"/>
    <w:basedOn w:val="a0"/>
    <w:rsid w:val="00C3252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8">
    <w:name w:val="header"/>
    <w:basedOn w:val="a"/>
    <w:link w:val="a9"/>
    <w:rsid w:val="005A48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A4804"/>
    <w:rPr>
      <w:sz w:val="24"/>
      <w:szCs w:val="24"/>
    </w:rPr>
  </w:style>
  <w:style w:type="paragraph" w:styleId="aa">
    <w:name w:val="footer"/>
    <w:basedOn w:val="a"/>
    <w:link w:val="ab"/>
    <w:uiPriority w:val="99"/>
    <w:rsid w:val="005A48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4804"/>
    <w:rPr>
      <w:sz w:val="24"/>
      <w:szCs w:val="24"/>
    </w:rPr>
  </w:style>
  <w:style w:type="paragraph" w:styleId="ac">
    <w:name w:val="List Paragraph"/>
    <w:basedOn w:val="a"/>
    <w:uiPriority w:val="34"/>
    <w:qFormat/>
    <w:rsid w:val="0017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Shkola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User</cp:lastModifiedBy>
  <cp:revision>2</cp:revision>
  <cp:lastPrinted>2019-06-18T11:54:00Z</cp:lastPrinted>
  <dcterms:created xsi:type="dcterms:W3CDTF">2020-02-05T11:46:00Z</dcterms:created>
  <dcterms:modified xsi:type="dcterms:W3CDTF">2020-02-05T11:46:00Z</dcterms:modified>
</cp:coreProperties>
</file>